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2C28" w14:textId="770AB9A0" w:rsidR="006812E4" w:rsidRPr="005B75CF" w:rsidRDefault="006812E4" w:rsidP="006812E4">
      <w:pPr>
        <w:jc w:val="center"/>
        <w:rPr>
          <w:rFonts w:ascii="Arial" w:hAnsi="Arial" w:cs="Arial"/>
          <w:b/>
        </w:rPr>
      </w:pPr>
      <w:bookmarkStart w:id="0" w:name="_Hlk79070805"/>
      <w:r w:rsidRPr="005B75CF">
        <w:rPr>
          <w:rFonts w:ascii="Arial" w:hAnsi="Arial" w:cs="Arial"/>
          <w:b/>
        </w:rPr>
        <w:t>Equality Impact Assessment</w:t>
      </w:r>
    </w:p>
    <w:p w14:paraId="220ACCE1" w14:textId="77777777" w:rsidR="006812E4" w:rsidRPr="005B75CF" w:rsidRDefault="006812E4" w:rsidP="006812E4">
      <w:pPr>
        <w:rPr>
          <w:rFonts w:ascii="Arial" w:hAnsi="Arial" w:cs="Arial"/>
          <w:b/>
        </w:rPr>
      </w:pPr>
    </w:p>
    <w:p w14:paraId="13629F1F" w14:textId="77777777" w:rsidR="006812E4" w:rsidRPr="005B75CF" w:rsidRDefault="006812E4" w:rsidP="006812E4">
      <w:pPr>
        <w:rPr>
          <w:rFonts w:ascii="Arial" w:hAnsi="Arial" w:cs="Arial"/>
          <w:b/>
        </w:rPr>
      </w:pPr>
      <w:r w:rsidRPr="005B75CF">
        <w:rPr>
          <w:rFonts w:ascii="Arial" w:hAnsi="Arial" w:cs="Arial"/>
          <w:b/>
        </w:rPr>
        <w:t xml:space="preserve">Part 1:  Background and information </w:t>
      </w:r>
    </w:p>
    <w:p w14:paraId="497F1166" w14:textId="77777777" w:rsidR="006812E4" w:rsidRPr="005B75CF" w:rsidRDefault="006812E4" w:rsidP="006812E4">
      <w:pPr>
        <w:rPr>
          <w:rFonts w:ascii="Arial" w:hAnsi="Arial" w:cs="Arial"/>
        </w:rPr>
      </w:pPr>
    </w:p>
    <w:tbl>
      <w:tblPr>
        <w:tblStyle w:val="GridTable1Light"/>
        <w:tblW w:w="0" w:type="auto"/>
        <w:tblLook w:val="01E0" w:firstRow="1" w:lastRow="1" w:firstColumn="1" w:lastColumn="1" w:noHBand="0" w:noVBand="0"/>
      </w:tblPr>
      <w:tblGrid>
        <w:gridCol w:w="2619"/>
        <w:gridCol w:w="6397"/>
      </w:tblGrid>
      <w:tr w:rsidR="006812E4" w:rsidRPr="005B75CF" w14:paraId="40AEE614"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2ACB452E" w14:textId="77777777" w:rsidR="006812E4" w:rsidRPr="005B75CF" w:rsidRDefault="006812E4" w:rsidP="00061875">
            <w:pPr>
              <w:rPr>
                <w:rFonts w:ascii="Arial" w:hAnsi="Arial" w:cs="Arial"/>
                <w:b w:val="0"/>
              </w:rPr>
            </w:pPr>
            <w:r w:rsidRPr="005B75CF">
              <w:rPr>
                <w:rFonts w:ascii="Arial" w:hAnsi="Arial" w:cs="Arial"/>
              </w:rPr>
              <w:t xml:space="preserve">Title of proposal </w:t>
            </w:r>
          </w:p>
          <w:p w14:paraId="5329C85B" w14:textId="77777777" w:rsidR="006812E4" w:rsidRPr="005B75CF" w:rsidRDefault="006812E4" w:rsidP="00061875">
            <w:pPr>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6577" w:type="dxa"/>
          </w:tcPr>
          <w:p w14:paraId="04F83250" w14:textId="77777777" w:rsidR="006812E4" w:rsidRPr="00666A60" w:rsidRDefault="006812E4" w:rsidP="00061875">
            <w:pPr>
              <w:rPr>
                <w:rFonts w:ascii="Arial" w:hAnsi="Arial" w:cs="Arial"/>
                <w:b w:val="0"/>
                <w:bCs w:val="0"/>
                <w:color w:val="0000FF"/>
              </w:rPr>
            </w:pPr>
            <w:r w:rsidRPr="00666A60">
              <w:rPr>
                <w:rFonts w:ascii="Arial" w:hAnsi="Arial" w:cs="Arial"/>
                <w:b w:val="0"/>
                <w:bCs w:val="0"/>
              </w:rPr>
              <w:t xml:space="preserve">Relocate St Columba’s RC High School from the existing school site of </w:t>
            </w:r>
            <w:proofErr w:type="spellStart"/>
            <w:r w:rsidRPr="00666A60">
              <w:rPr>
                <w:rFonts w:ascii="Arial" w:hAnsi="Arial" w:cs="Arial"/>
                <w:b w:val="0"/>
                <w:bCs w:val="0"/>
              </w:rPr>
              <w:t>Woodmill</w:t>
            </w:r>
            <w:proofErr w:type="spellEnd"/>
            <w:r w:rsidRPr="00666A60">
              <w:rPr>
                <w:rFonts w:ascii="Arial" w:hAnsi="Arial" w:cs="Arial"/>
                <w:b w:val="0"/>
                <w:bCs w:val="0"/>
              </w:rPr>
              <w:t xml:space="preserve"> Road, Dunfermline, and to relocate </w:t>
            </w:r>
            <w:proofErr w:type="spellStart"/>
            <w:r w:rsidRPr="00666A60">
              <w:rPr>
                <w:rFonts w:ascii="Arial" w:hAnsi="Arial" w:cs="Arial"/>
                <w:b w:val="0"/>
                <w:bCs w:val="0"/>
              </w:rPr>
              <w:t>Woodmill</w:t>
            </w:r>
            <w:proofErr w:type="spellEnd"/>
            <w:r w:rsidRPr="00666A60">
              <w:rPr>
                <w:rFonts w:ascii="Arial" w:hAnsi="Arial" w:cs="Arial"/>
                <w:b w:val="0"/>
                <w:bCs w:val="0"/>
              </w:rPr>
              <w:t xml:space="preserve"> High School from the existing school site of Shields Road, Dunfermline to a new single site, south of </w:t>
            </w:r>
            <w:proofErr w:type="spellStart"/>
            <w:r w:rsidRPr="00666A60">
              <w:rPr>
                <w:rFonts w:ascii="Arial" w:hAnsi="Arial" w:cs="Arial"/>
                <w:b w:val="0"/>
                <w:bCs w:val="0"/>
              </w:rPr>
              <w:t>Calaiswood</w:t>
            </w:r>
            <w:proofErr w:type="spellEnd"/>
            <w:r w:rsidRPr="00666A60">
              <w:rPr>
                <w:rFonts w:ascii="Arial" w:hAnsi="Arial" w:cs="Arial"/>
                <w:b w:val="0"/>
                <w:bCs w:val="0"/>
              </w:rPr>
              <w:t xml:space="preserve"> Crescent, adjacent to Roe Deer Place, Dunfermline (former Shepherd Offshore site), a site which will also encompass a new Fife College campus.</w:t>
            </w:r>
          </w:p>
        </w:tc>
      </w:tr>
      <w:tr w:rsidR="006812E4" w:rsidRPr="005B75CF" w14:paraId="61B720AD" w14:textId="77777777" w:rsidTr="00124E63">
        <w:tc>
          <w:tcPr>
            <w:cnfStyle w:val="001000000000" w:firstRow="0" w:lastRow="0" w:firstColumn="1" w:lastColumn="0" w:oddVBand="0" w:evenVBand="0" w:oddHBand="0" w:evenHBand="0" w:firstRowFirstColumn="0" w:firstRowLastColumn="0" w:lastRowFirstColumn="0" w:lastRowLastColumn="0"/>
            <w:tcW w:w="2659" w:type="dxa"/>
          </w:tcPr>
          <w:p w14:paraId="10BD5DE4" w14:textId="77777777" w:rsidR="006812E4" w:rsidRPr="005B75CF" w:rsidRDefault="006812E4" w:rsidP="00061875">
            <w:pPr>
              <w:rPr>
                <w:rFonts w:ascii="Arial" w:hAnsi="Arial" w:cs="Arial"/>
                <w:b w:val="0"/>
              </w:rPr>
            </w:pPr>
            <w:r w:rsidRPr="005B75CF">
              <w:rPr>
                <w:rFonts w:ascii="Arial" w:hAnsi="Arial" w:cs="Arial"/>
              </w:rPr>
              <w:t xml:space="preserve">Brief description </w:t>
            </w:r>
          </w:p>
          <w:p w14:paraId="4BC7B863" w14:textId="77777777" w:rsidR="006812E4" w:rsidRPr="005B75CF" w:rsidRDefault="006812E4" w:rsidP="00061875">
            <w:pPr>
              <w:rPr>
                <w:rFonts w:ascii="Arial" w:hAnsi="Arial" w:cs="Arial"/>
                <w:b w:val="0"/>
              </w:rPr>
            </w:pPr>
            <w:r w:rsidRPr="005B75CF">
              <w:rPr>
                <w:rFonts w:ascii="Arial" w:hAnsi="Arial" w:cs="Arial"/>
              </w:rPr>
              <w:t xml:space="preserve">of proposal (including intended outcomes &amp; purpose) </w:t>
            </w:r>
          </w:p>
        </w:tc>
        <w:tc>
          <w:tcPr>
            <w:cnfStyle w:val="000100000000" w:firstRow="0" w:lastRow="0" w:firstColumn="0" w:lastColumn="1" w:oddVBand="0" w:evenVBand="0" w:oddHBand="0" w:evenHBand="0" w:firstRowFirstColumn="0" w:firstRowLastColumn="0" w:lastRowFirstColumn="0" w:lastRowLastColumn="0"/>
            <w:tcW w:w="6577" w:type="dxa"/>
          </w:tcPr>
          <w:p w14:paraId="47F98F85" w14:textId="77777777" w:rsidR="006812E4" w:rsidRPr="00666A60" w:rsidRDefault="006812E4" w:rsidP="00061875">
            <w:pPr>
              <w:rPr>
                <w:rFonts w:ascii="Arial" w:hAnsi="Arial" w:cs="Arial"/>
                <w:b w:val="0"/>
                <w:bCs w:val="0"/>
              </w:rPr>
            </w:pPr>
            <w:r w:rsidRPr="00666A60">
              <w:rPr>
                <w:rFonts w:ascii="Arial" w:hAnsi="Arial" w:cs="Arial"/>
                <w:b w:val="0"/>
                <w:bCs w:val="0"/>
              </w:rPr>
              <w:t xml:space="preserve">This is a new proposal to relocate the secondary schools on a single campus, with sharing of </w:t>
            </w:r>
            <w:proofErr w:type="gramStart"/>
            <w:r w:rsidRPr="00666A60">
              <w:rPr>
                <w:rFonts w:ascii="Arial" w:hAnsi="Arial" w:cs="Arial"/>
                <w:b w:val="0"/>
                <w:bCs w:val="0"/>
              </w:rPr>
              <w:t>a number of</w:t>
            </w:r>
            <w:proofErr w:type="gramEnd"/>
            <w:r w:rsidRPr="00666A60">
              <w:rPr>
                <w:rFonts w:ascii="Arial" w:hAnsi="Arial" w:cs="Arial"/>
                <w:b w:val="0"/>
                <w:bCs w:val="0"/>
              </w:rPr>
              <w:t xml:space="preserve"> facilities such as assembly halls and sporting facilities.  Whilst there are shared facilities, there is also separate accommodation for each individual school allowing them both to retain their own sense of identity and curriculum on offer.</w:t>
            </w:r>
          </w:p>
          <w:p w14:paraId="4C03CE30" w14:textId="77777777" w:rsidR="006812E4" w:rsidRPr="00666A60" w:rsidRDefault="006812E4" w:rsidP="00061875">
            <w:pPr>
              <w:rPr>
                <w:rFonts w:ascii="Arial" w:hAnsi="Arial" w:cs="Arial"/>
                <w:b w:val="0"/>
                <w:bCs w:val="0"/>
              </w:rPr>
            </w:pPr>
          </w:p>
          <w:p w14:paraId="4909DE5B" w14:textId="77777777" w:rsidR="006812E4" w:rsidRPr="00666A60" w:rsidRDefault="006812E4" w:rsidP="00061875">
            <w:pPr>
              <w:rPr>
                <w:rFonts w:ascii="Arial" w:hAnsi="Arial" w:cs="Arial"/>
                <w:b w:val="0"/>
                <w:bCs w:val="0"/>
              </w:rPr>
            </w:pPr>
            <w:r w:rsidRPr="00666A60">
              <w:rPr>
                <w:rFonts w:ascii="Arial" w:hAnsi="Arial" w:cs="Arial"/>
                <w:b w:val="0"/>
                <w:bCs w:val="0"/>
              </w:rPr>
              <w:t>The proposed site is located adjacent to Roe Deer Place, Dunfermline which is known as the former Shepherd Offshore site.</w:t>
            </w:r>
          </w:p>
          <w:p w14:paraId="1AA41783" w14:textId="77777777" w:rsidR="006812E4" w:rsidRPr="00666A60" w:rsidRDefault="006812E4" w:rsidP="00061875">
            <w:pPr>
              <w:rPr>
                <w:rFonts w:ascii="Arial" w:hAnsi="Arial" w:cs="Arial"/>
                <w:b w:val="0"/>
                <w:bCs w:val="0"/>
              </w:rPr>
            </w:pPr>
          </w:p>
          <w:p w14:paraId="2426B6E3" w14:textId="77777777" w:rsidR="006812E4" w:rsidRPr="00666A60" w:rsidRDefault="006812E4" w:rsidP="00061875">
            <w:pPr>
              <w:rPr>
                <w:rFonts w:ascii="Arial" w:hAnsi="Arial" w:cs="Arial"/>
                <w:b w:val="0"/>
                <w:bCs w:val="0"/>
              </w:rPr>
            </w:pPr>
            <w:r w:rsidRPr="00666A60">
              <w:rPr>
                <w:rFonts w:ascii="Arial" w:hAnsi="Arial" w:cs="Arial"/>
                <w:b w:val="0"/>
                <w:bCs w:val="0"/>
              </w:rPr>
              <w:t xml:space="preserve">The </w:t>
            </w:r>
            <w:proofErr w:type="gramStart"/>
            <w:r w:rsidRPr="00666A60">
              <w:rPr>
                <w:rFonts w:ascii="Arial" w:hAnsi="Arial" w:cs="Arial"/>
                <w:b w:val="0"/>
                <w:bCs w:val="0"/>
              </w:rPr>
              <w:t>state of the art</w:t>
            </w:r>
            <w:proofErr w:type="gramEnd"/>
            <w:r w:rsidRPr="00666A60">
              <w:rPr>
                <w:rFonts w:ascii="Arial" w:hAnsi="Arial" w:cs="Arial"/>
                <w:b w:val="0"/>
                <w:bCs w:val="0"/>
              </w:rPr>
              <w:t xml:space="preserve"> campus would offer significant and educational advantages to the community.  This is an innovate project which would see both schools linking with the Fife College Dunfermline campus and will be the first campus of this nature in Scotland.   This project will provide the development of a campus that will support the needs of learners and community users from both school catchment areas and the wider Dunfermline and West Fife area.</w:t>
            </w:r>
          </w:p>
          <w:p w14:paraId="7C42E213" w14:textId="77777777" w:rsidR="006812E4" w:rsidRPr="00666A60" w:rsidRDefault="006812E4" w:rsidP="00061875">
            <w:pPr>
              <w:rPr>
                <w:rFonts w:ascii="Arial" w:hAnsi="Arial" w:cs="Arial"/>
                <w:b w:val="0"/>
                <w:bCs w:val="0"/>
              </w:rPr>
            </w:pPr>
          </w:p>
          <w:p w14:paraId="2CE7FB46" w14:textId="77777777" w:rsidR="006812E4" w:rsidRPr="00666A60" w:rsidRDefault="006812E4" w:rsidP="00061875">
            <w:pPr>
              <w:rPr>
                <w:rFonts w:ascii="Arial" w:hAnsi="Arial" w:cs="Arial"/>
                <w:b w:val="0"/>
                <w:bCs w:val="0"/>
              </w:rPr>
            </w:pPr>
            <w:r w:rsidRPr="00666A60">
              <w:rPr>
                <w:rFonts w:ascii="Arial" w:hAnsi="Arial" w:cs="Arial"/>
                <w:b w:val="0"/>
                <w:bCs w:val="0"/>
              </w:rPr>
              <w:t xml:space="preserve">The proposal has been consulted in accordance with the </w:t>
            </w:r>
            <w:proofErr w:type="gramStart"/>
            <w:r w:rsidRPr="00666A60">
              <w:rPr>
                <w:rFonts w:ascii="Arial" w:hAnsi="Arial" w:cs="Arial"/>
                <w:b w:val="0"/>
                <w:bCs w:val="0"/>
              </w:rPr>
              <w:t>Schools</w:t>
            </w:r>
            <w:proofErr w:type="gramEnd"/>
            <w:r w:rsidRPr="00666A60">
              <w:rPr>
                <w:rFonts w:ascii="Arial" w:hAnsi="Arial" w:cs="Arial"/>
                <w:b w:val="0"/>
                <w:bCs w:val="0"/>
              </w:rPr>
              <w:t xml:space="preserve"> (Consultation) (Scotland) Act 2010.</w:t>
            </w:r>
          </w:p>
          <w:p w14:paraId="5A9F7662" w14:textId="77777777" w:rsidR="006812E4" w:rsidRPr="00666A60" w:rsidRDefault="006812E4" w:rsidP="00061875">
            <w:pPr>
              <w:rPr>
                <w:rFonts w:ascii="Arial" w:hAnsi="Arial" w:cs="Arial"/>
                <w:b w:val="0"/>
                <w:bCs w:val="0"/>
              </w:rPr>
            </w:pPr>
          </w:p>
          <w:p w14:paraId="328D7228" w14:textId="77777777" w:rsidR="006812E4" w:rsidRPr="00666A60" w:rsidRDefault="006812E4" w:rsidP="00061875">
            <w:pPr>
              <w:rPr>
                <w:rFonts w:ascii="Arial" w:hAnsi="Arial" w:cs="Arial"/>
                <w:b w:val="0"/>
                <w:bCs w:val="0"/>
              </w:rPr>
            </w:pPr>
            <w:r w:rsidRPr="00666A60">
              <w:rPr>
                <w:rFonts w:ascii="Arial" w:hAnsi="Arial" w:cs="Arial"/>
                <w:b w:val="0"/>
                <w:bCs w:val="0"/>
              </w:rPr>
              <w:t xml:space="preserve">If this proposal is approved by Committee on 7 September 2021 this will result in pupils and staff being relocated to the single campus in August 2024 after the school has been completed. Within this proposal there will be no requirement to decant staff and pupils from their current schools.  </w:t>
            </w:r>
          </w:p>
          <w:p w14:paraId="7761393A" w14:textId="77777777" w:rsidR="006812E4" w:rsidRPr="00666A60" w:rsidRDefault="006812E4" w:rsidP="00061875">
            <w:pPr>
              <w:rPr>
                <w:rFonts w:ascii="Arial" w:hAnsi="Arial" w:cs="Arial"/>
                <w:b w:val="0"/>
                <w:bCs w:val="0"/>
              </w:rPr>
            </w:pPr>
          </w:p>
          <w:p w14:paraId="67DD57F6" w14:textId="77777777" w:rsidR="006812E4" w:rsidRPr="00666A60" w:rsidRDefault="006812E4" w:rsidP="00061875">
            <w:pPr>
              <w:rPr>
                <w:rFonts w:ascii="Arial" w:hAnsi="Arial" w:cs="Arial"/>
                <w:b w:val="0"/>
                <w:bCs w:val="0"/>
              </w:rPr>
            </w:pPr>
            <w:r w:rsidRPr="00666A60">
              <w:rPr>
                <w:rFonts w:ascii="Arial" w:hAnsi="Arial" w:cs="Arial"/>
                <w:b w:val="0"/>
                <w:bCs w:val="0"/>
              </w:rPr>
              <w:t>It is expected that if approval is given, subject to planning consent, the new campus will be ready for August 2024.</w:t>
            </w:r>
          </w:p>
          <w:p w14:paraId="318455CE" w14:textId="77777777" w:rsidR="006812E4" w:rsidRPr="00666A60" w:rsidRDefault="006812E4" w:rsidP="00061875">
            <w:pPr>
              <w:rPr>
                <w:rFonts w:ascii="Arial" w:hAnsi="Arial" w:cs="Arial"/>
                <w:b w:val="0"/>
                <w:bCs w:val="0"/>
              </w:rPr>
            </w:pPr>
          </w:p>
          <w:p w14:paraId="3CDC86B8" w14:textId="77777777" w:rsidR="006812E4" w:rsidRPr="00666A60" w:rsidRDefault="006812E4" w:rsidP="00061875">
            <w:pPr>
              <w:rPr>
                <w:rFonts w:ascii="Arial" w:hAnsi="Arial" w:cs="Arial"/>
                <w:b w:val="0"/>
                <w:bCs w:val="0"/>
              </w:rPr>
            </w:pPr>
            <w:r w:rsidRPr="00666A60">
              <w:rPr>
                <w:rFonts w:ascii="Arial" w:hAnsi="Arial" w:cs="Arial"/>
                <w:b w:val="0"/>
                <w:bCs w:val="0"/>
              </w:rPr>
              <w:t xml:space="preserve">It is important to note that there will be no changes to the operation of each of the secondary schools as they will maintain their own identity and operate under the one </w:t>
            </w:r>
            <w:r w:rsidRPr="00666A60">
              <w:rPr>
                <w:rFonts w:ascii="Arial" w:hAnsi="Arial" w:cs="Arial"/>
                <w:b w:val="0"/>
                <w:bCs w:val="0"/>
              </w:rPr>
              <w:lastRenderedPageBreak/>
              <w:t>campus but led by their existing Headteachers and Leadership Teams.</w:t>
            </w:r>
          </w:p>
          <w:p w14:paraId="7329143C" w14:textId="77777777" w:rsidR="006812E4" w:rsidRPr="00666A60" w:rsidRDefault="006812E4" w:rsidP="00061875">
            <w:pPr>
              <w:rPr>
                <w:rFonts w:ascii="Arial" w:hAnsi="Arial" w:cs="Arial"/>
                <w:b w:val="0"/>
                <w:bCs w:val="0"/>
              </w:rPr>
            </w:pPr>
          </w:p>
          <w:p w14:paraId="09FA485F" w14:textId="77777777" w:rsidR="006812E4" w:rsidRPr="00666A60" w:rsidRDefault="006812E4" w:rsidP="00061875">
            <w:pPr>
              <w:rPr>
                <w:rFonts w:ascii="Arial" w:hAnsi="Arial" w:cs="Arial"/>
                <w:b w:val="0"/>
                <w:bCs w:val="0"/>
              </w:rPr>
            </w:pPr>
            <w:r w:rsidRPr="00666A60">
              <w:rPr>
                <w:rFonts w:ascii="Arial" w:hAnsi="Arial" w:cs="Arial"/>
                <w:b w:val="0"/>
                <w:bCs w:val="0"/>
              </w:rPr>
              <w:t xml:space="preserve">There is likely to be some reduction in planned maintenance costs with the new campus as the back-log maintenance requirements for the existing schools will no longer be progressed following the completion of the new campus.  </w:t>
            </w:r>
          </w:p>
        </w:tc>
      </w:tr>
      <w:tr w:rsidR="006812E4" w:rsidRPr="005B75CF" w14:paraId="6999B30F" w14:textId="77777777" w:rsidTr="00124E63">
        <w:tc>
          <w:tcPr>
            <w:cnfStyle w:val="001000000000" w:firstRow="0" w:lastRow="0" w:firstColumn="1" w:lastColumn="0" w:oddVBand="0" w:evenVBand="0" w:oddHBand="0" w:evenHBand="0" w:firstRowFirstColumn="0" w:firstRowLastColumn="0" w:lastRowFirstColumn="0" w:lastRowLastColumn="0"/>
            <w:tcW w:w="2659" w:type="dxa"/>
          </w:tcPr>
          <w:p w14:paraId="496D8794" w14:textId="77777777" w:rsidR="006812E4" w:rsidRPr="005B75CF" w:rsidRDefault="006812E4" w:rsidP="00061875">
            <w:pPr>
              <w:rPr>
                <w:rFonts w:ascii="Arial" w:hAnsi="Arial" w:cs="Arial"/>
                <w:b w:val="0"/>
              </w:rPr>
            </w:pPr>
            <w:r w:rsidRPr="005B75CF">
              <w:rPr>
                <w:rFonts w:ascii="Arial" w:hAnsi="Arial" w:cs="Arial"/>
              </w:rPr>
              <w:lastRenderedPageBreak/>
              <w:t xml:space="preserve">Lead Directorate / Service / Partnership </w:t>
            </w:r>
          </w:p>
        </w:tc>
        <w:tc>
          <w:tcPr>
            <w:cnfStyle w:val="000100000000" w:firstRow="0" w:lastRow="0" w:firstColumn="0" w:lastColumn="1" w:oddVBand="0" w:evenVBand="0" w:oddHBand="0" w:evenHBand="0" w:firstRowFirstColumn="0" w:firstRowLastColumn="0" w:lastRowFirstColumn="0" w:lastRowLastColumn="0"/>
            <w:tcW w:w="6577" w:type="dxa"/>
          </w:tcPr>
          <w:p w14:paraId="09F726D7" w14:textId="77777777" w:rsidR="006812E4" w:rsidRPr="00666A60" w:rsidRDefault="006812E4" w:rsidP="00061875">
            <w:pPr>
              <w:rPr>
                <w:rFonts w:ascii="Arial" w:hAnsi="Arial" w:cs="Arial"/>
                <w:b w:val="0"/>
                <w:bCs w:val="0"/>
              </w:rPr>
            </w:pPr>
            <w:r w:rsidRPr="00666A60">
              <w:rPr>
                <w:rFonts w:ascii="Arial" w:hAnsi="Arial" w:cs="Arial"/>
                <w:b w:val="0"/>
                <w:bCs w:val="0"/>
              </w:rPr>
              <w:t>Shelagh McLean, Head of Service (Early Years and Directorate Support)</w:t>
            </w:r>
          </w:p>
        </w:tc>
      </w:tr>
      <w:tr w:rsidR="006812E4" w:rsidRPr="005B75CF" w14:paraId="627B7315" w14:textId="77777777" w:rsidTr="00124E63">
        <w:tc>
          <w:tcPr>
            <w:cnfStyle w:val="001000000000" w:firstRow="0" w:lastRow="0" w:firstColumn="1" w:lastColumn="0" w:oddVBand="0" w:evenVBand="0" w:oddHBand="0" w:evenHBand="0" w:firstRowFirstColumn="0" w:firstRowLastColumn="0" w:lastRowFirstColumn="0" w:lastRowLastColumn="0"/>
            <w:tcW w:w="2659" w:type="dxa"/>
          </w:tcPr>
          <w:p w14:paraId="4877460D" w14:textId="77777777" w:rsidR="006812E4" w:rsidRPr="005B75CF" w:rsidRDefault="006812E4" w:rsidP="00061875">
            <w:pPr>
              <w:rPr>
                <w:rFonts w:ascii="Arial" w:hAnsi="Arial" w:cs="Arial"/>
                <w:b w:val="0"/>
              </w:rPr>
            </w:pPr>
            <w:proofErr w:type="spellStart"/>
            <w:r w:rsidRPr="005B75CF">
              <w:rPr>
                <w:rFonts w:ascii="Arial" w:hAnsi="Arial" w:cs="Arial"/>
              </w:rPr>
              <w:t>EqIA</w:t>
            </w:r>
            <w:proofErr w:type="spellEnd"/>
            <w:r w:rsidRPr="005B75CF">
              <w:rPr>
                <w:rFonts w:ascii="Arial" w:hAnsi="Arial" w:cs="Arial"/>
              </w:rPr>
              <w:t xml:space="preserve"> lead person </w:t>
            </w:r>
          </w:p>
          <w:p w14:paraId="22C74760" w14:textId="77777777" w:rsidR="006812E4" w:rsidRPr="005B75CF" w:rsidRDefault="006812E4" w:rsidP="00061875">
            <w:pPr>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6577" w:type="dxa"/>
          </w:tcPr>
          <w:p w14:paraId="520A01DE" w14:textId="77777777" w:rsidR="006812E4" w:rsidRPr="00666A60" w:rsidRDefault="006812E4" w:rsidP="00061875">
            <w:pPr>
              <w:rPr>
                <w:rFonts w:ascii="Arial" w:hAnsi="Arial" w:cs="Arial"/>
                <w:b w:val="0"/>
                <w:bCs w:val="0"/>
              </w:rPr>
            </w:pPr>
            <w:r w:rsidRPr="00666A60">
              <w:rPr>
                <w:rFonts w:ascii="Arial" w:hAnsi="Arial" w:cs="Arial"/>
                <w:b w:val="0"/>
                <w:bCs w:val="0"/>
              </w:rPr>
              <w:t>Avril Graham, Sustainable Estate Officer</w:t>
            </w:r>
          </w:p>
          <w:p w14:paraId="64F6933D" w14:textId="77777777" w:rsidR="006812E4" w:rsidRPr="00666A60" w:rsidRDefault="006812E4" w:rsidP="00061875">
            <w:pPr>
              <w:rPr>
                <w:rFonts w:ascii="Arial" w:hAnsi="Arial" w:cs="Arial"/>
                <w:b w:val="0"/>
                <w:bCs w:val="0"/>
              </w:rPr>
            </w:pPr>
            <w:r w:rsidRPr="00666A60">
              <w:rPr>
                <w:rFonts w:ascii="Arial" w:hAnsi="Arial" w:cs="Arial"/>
                <w:b w:val="0"/>
                <w:bCs w:val="0"/>
              </w:rPr>
              <w:t>Education &amp; Children’s Services</w:t>
            </w:r>
          </w:p>
        </w:tc>
      </w:tr>
      <w:tr w:rsidR="006812E4" w:rsidRPr="005B75CF" w14:paraId="2AD2ED12" w14:textId="77777777" w:rsidTr="00124E63">
        <w:tc>
          <w:tcPr>
            <w:cnfStyle w:val="001000000000" w:firstRow="0" w:lastRow="0" w:firstColumn="1" w:lastColumn="0" w:oddVBand="0" w:evenVBand="0" w:oddHBand="0" w:evenHBand="0" w:firstRowFirstColumn="0" w:firstRowLastColumn="0" w:lastRowFirstColumn="0" w:lastRowLastColumn="0"/>
            <w:tcW w:w="2659" w:type="dxa"/>
          </w:tcPr>
          <w:p w14:paraId="34FAEA5C" w14:textId="77777777" w:rsidR="006812E4" w:rsidRPr="005B75CF" w:rsidRDefault="006812E4" w:rsidP="00061875">
            <w:pPr>
              <w:rPr>
                <w:rFonts w:ascii="Arial" w:hAnsi="Arial" w:cs="Arial"/>
                <w:b w:val="0"/>
              </w:rPr>
            </w:pPr>
            <w:proofErr w:type="spellStart"/>
            <w:r w:rsidRPr="005B75CF">
              <w:rPr>
                <w:rFonts w:ascii="Arial" w:hAnsi="Arial" w:cs="Arial"/>
              </w:rPr>
              <w:t>EqIA</w:t>
            </w:r>
            <w:proofErr w:type="spellEnd"/>
            <w:r w:rsidRPr="005B75CF">
              <w:rPr>
                <w:rFonts w:ascii="Arial" w:hAnsi="Arial" w:cs="Arial"/>
              </w:rPr>
              <w:t xml:space="preserve"> contributors </w:t>
            </w:r>
          </w:p>
          <w:p w14:paraId="18FD9D52" w14:textId="77777777" w:rsidR="006812E4" w:rsidRPr="005B75CF" w:rsidRDefault="006812E4" w:rsidP="00061875">
            <w:pPr>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6577" w:type="dxa"/>
          </w:tcPr>
          <w:p w14:paraId="54891AB8" w14:textId="77777777" w:rsidR="006812E4" w:rsidRPr="00666A60" w:rsidRDefault="006812E4" w:rsidP="00061875">
            <w:pPr>
              <w:rPr>
                <w:rFonts w:ascii="Arial" w:hAnsi="Arial" w:cs="Arial"/>
                <w:b w:val="0"/>
                <w:bCs w:val="0"/>
              </w:rPr>
            </w:pPr>
            <w:r w:rsidRPr="00666A60">
              <w:rPr>
                <w:rFonts w:ascii="Arial" w:hAnsi="Arial" w:cs="Arial"/>
                <w:b w:val="0"/>
                <w:bCs w:val="0"/>
              </w:rPr>
              <w:t xml:space="preserve">All relevant consultees, as defined by the </w:t>
            </w:r>
            <w:proofErr w:type="gramStart"/>
            <w:r w:rsidRPr="00666A60">
              <w:rPr>
                <w:rFonts w:ascii="Arial" w:hAnsi="Arial" w:cs="Arial"/>
                <w:b w:val="0"/>
                <w:bCs w:val="0"/>
              </w:rPr>
              <w:t>Schools</w:t>
            </w:r>
            <w:proofErr w:type="gramEnd"/>
            <w:r w:rsidRPr="00666A60">
              <w:rPr>
                <w:rFonts w:ascii="Arial" w:hAnsi="Arial" w:cs="Arial"/>
                <w:b w:val="0"/>
                <w:bCs w:val="0"/>
              </w:rPr>
              <w:t xml:space="preserve"> (Consultation) (Scotland) Act 2010, were invited to participate in the formal consultation process. The Equality Impact Assessment was contributed to by a range of staff within Fife Council and </w:t>
            </w:r>
            <w:r w:rsidRPr="00666A60">
              <w:rPr>
                <w:rFonts w:ascii="Arial" w:hAnsi="Arial" w:cs="Arial"/>
                <w:b w:val="0"/>
                <w:bCs w:val="0"/>
                <w:highlight w:val="yellow"/>
              </w:rPr>
              <w:t>Fife College.</w:t>
            </w:r>
          </w:p>
        </w:tc>
      </w:tr>
      <w:tr w:rsidR="006812E4" w:rsidRPr="005B75CF" w14:paraId="7C18EB49" w14:textId="77777777" w:rsidTr="00124E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78DD986A" w14:textId="77777777" w:rsidR="006812E4" w:rsidRPr="005B75CF" w:rsidRDefault="006812E4" w:rsidP="00061875">
            <w:pPr>
              <w:rPr>
                <w:rFonts w:ascii="Arial" w:hAnsi="Arial" w:cs="Arial"/>
                <w:b w:val="0"/>
              </w:rPr>
            </w:pPr>
            <w:r w:rsidRPr="005B75CF">
              <w:rPr>
                <w:rFonts w:ascii="Arial" w:hAnsi="Arial" w:cs="Arial"/>
              </w:rPr>
              <w:t xml:space="preserve">Date of </w:t>
            </w:r>
            <w:proofErr w:type="spellStart"/>
            <w:r w:rsidRPr="005B75CF">
              <w:rPr>
                <w:rFonts w:ascii="Arial" w:hAnsi="Arial" w:cs="Arial"/>
              </w:rPr>
              <w:t>EqIA</w:t>
            </w:r>
            <w:proofErr w:type="spellEnd"/>
            <w:r w:rsidRPr="005B75CF">
              <w:rPr>
                <w:rFonts w:ascii="Arial" w:hAnsi="Arial" w:cs="Arial"/>
              </w:rPr>
              <w:t xml:space="preserve"> </w:t>
            </w:r>
          </w:p>
          <w:p w14:paraId="682D0248" w14:textId="77777777" w:rsidR="006812E4" w:rsidRPr="005B75CF" w:rsidRDefault="006812E4" w:rsidP="00061875">
            <w:pPr>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6577" w:type="dxa"/>
          </w:tcPr>
          <w:p w14:paraId="21BD7407" w14:textId="77777777" w:rsidR="006812E4" w:rsidRPr="00666A60" w:rsidRDefault="006812E4" w:rsidP="00061875">
            <w:pPr>
              <w:rPr>
                <w:rFonts w:ascii="Arial" w:hAnsi="Arial" w:cs="Arial"/>
                <w:b w:val="0"/>
                <w:bCs w:val="0"/>
              </w:rPr>
            </w:pPr>
            <w:r w:rsidRPr="00666A60">
              <w:rPr>
                <w:rFonts w:ascii="Arial" w:hAnsi="Arial" w:cs="Arial"/>
                <w:b w:val="0"/>
                <w:bCs w:val="0"/>
              </w:rPr>
              <w:t>14 July 2021</w:t>
            </w:r>
          </w:p>
        </w:tc>
      </w:tr>
    </w:tbl>
    <w:p w14:paraId="630738F1" w14:textId="77777777" w:rsidR="006812E4" w:rsidRPr="005B75CF" w:rsidRDefault="006812E4" w:rsidP="006812E4">
      <w:pPr>
        <w:rPr>
          <w:rFonts w:ascii="Arial" w:hAnsi="Arial" w:cs="Arial"/>
        </w:rPr>
      </w:pPr>
    </w:p>
    <w:tbl>
      <w:tblPr>
        <w:tblStyle w:val="GridTable1Light"/>
        <w:tblW w:w="0" w:type="auto"/>
        <w:tblLook w:val="04A0" w:firstRow="1" w:lastRow="0" w:firstColumn="1" w:lastColumn="0" w:noHBand="0" w:noVBand="1"/>
      </w:tblPr>
      <w:tblGrid>
        <w:gridCol w:w="4310"/>
        <w:gridCol w:w="4706"/>
      </w:tblGrid>
      <w:tr w:rsidR="006812E4" w:rsidRPr="005B75CF" w14:paraId="60BC7E76"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2"/>
          </w:tcPr>
          <w:p w14:paraId="27206545" w14:textId="77777777" w:rsidR="006812E4" w:rsidRPr="005B75CF" w:rsidRDefault="006812E4" w:rsidP="00061875">
            <w:pPr>
              <w:rPr>
                <w:rFonts w:ascii="Arial" w:hAnsi="Arial" w:cs="Arial"/>
                <w:color w:val="FF0000"/>
              </w:rPr>
            </w:pPr>
            <w:r w:rsidRPr="005B75CF">
              <w:rPr>
                <w:rFonts w:ascii="Arial" w:hAnsi="Arial" w:cs="Arial"/>
              </w:rPr>
              <w:t xml:space="preserve">How does the proposal meet one or more of the general duties under the Equality Act 2010?  (Consider proportionality and relevance on p.12 and see p.13 for more information on what the general duties mean).  If the decision is of a strategic nature, how does the proposal address socio-economic disadvantage or inequalities of outcome?) </w:t>
            </w:r>
          </w:p>
          <w:p w14:paraId="20D9DB3D" w14:textId="77777777" w:rsidR="006812E4" w:rsidRPr="005B75CF" w:rsidRDefault="006812E4" w:rsidP="00061875">
            <w:pPr>
              <w:rPr>
                <w:rFonts w:ascii="Arial" w:hAnsi="Arial" w:cs="Arial"/>
                <w:b w:val="0"/>
              </w:rPr>
            </w:pPr>
          </w:p>
        </w:tc>
      </w:tr>
      <w:tr w:rsidR="006812E4" w:rsidRPr="005B75CF" w14:paraId="3F2F3544" w14:textId="77777777" w:rsidTr="00124E63">
        <w:tc>
          <w:tcPr>
            <w:cnfStyle w:val="001000000000" w:firstRow="0" w:lastRow="0" w:firstColumn="1" w:lastColumn="0" w:oddVBand="0" w:evenVBand="0" w:oddHBand="0" w:evenHBand="0" w:firstRowFirstColumn="0" w:firstRowLastColumn="0" w:lastRowFirstColumn="0" w:lastRowLastColumn="0"/>
            <w:tcW w:w="4428" w:type="dxa"/>
          </w:tcPr>
          <w:p w14:paraId="3A4C63C3" w14:textId="77777777" w:rsidR="006812E4" w:rsidRPr="005B75CF" w:rsidRDefault="006812E4" w:rsidP="00061875">
            <w:pPr>
              <w:rPr>
                <w:rFonts w:ascii="Arial" w:hAnsi="Arial" w:cs="Arial"/>
                <w:b w:val="0"/>
              </w:rPr>
            </w:pPr>
            <w:r w:rsidRPr="005B75CF">
              <w:rPr>
                <w:rFonts w:ascii="Arial" w:hAnsi="Arial" w:cs="Arial"/>
              </w:rPr>
              <w:t xml:space="preserve">General duties </w:t>
            </w:r>
          </w:p>
        </w:tc>
        <w:tc>
          <w:tcPr>
            <w:tcW w:w="4842" w:type="dxa"/>
          </w:tcPr>
          <w:p w14:paraId="1F9C0316"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75CF">
              <w:rPr>
                <w:rFonts w:ascii="Arial" w:hAnsi="Arial" w:cs="Arial"/>
                <w:b/>
              </w:rPr>
              <w:t>Please Explain</w:t>
            </w:r>
          </w:p>
        </w:tc>
      </w:tr>
      <w:tr w:rsidR="006812E4" w:rsidRPr="005B75CF" w14:paraId="1709B354" w14:textId="77777777" w:rsidTr="00124E63">
        <w:tc>
          <w:tcPr>
            <w:cnfStyle w:val="001000000000" w:firstRow="0" w:lastRow="0" w:firstColumn="1" w:lastColumn="0" w:oddVBand="0" w:evenVBand="0" w:oddHBand="0" w:evenHBand="0" w:firstRowFirstColumn="0" w:firstRowLastColumn="0" w:lastRowFirstColumn="0" w:lastRowLastColumn="0"/>
            <w:tcW w:w="4428" w:type="dxa"/>
          </w:tcPr>
          <w:p w14:paraId="111B361E" w14:textId="77777777" w:rsidR="006812E4" w:rsidRPr="005B75CF" w:rsidRDefault="006812E4" w:rsidP="00061875">
            <w:pPr>
              <w:rPr>
                <w:rFonts w:ascii="Arial" w:hAnsi="Arial" w:cs="Arial"/>
              </w:rPr>
            </w:pPr>
            <w:r w:rsidRPr="005B75CF">
              <w:rPr>
                <w:rFonts w:ascii="Arial" w:hAnsi="Arial" w:cs="Arial"/>
              </w:rPr>
              <w:t xml:space="preserve">Eliminating discrimination, </w:t>
            </w:r>
            <w:proofErr w:type="gramStart"/>
            <w:r w:rsidRPr="005B75CF">
              <w:rPr>
                <w:rFonts w:ascii="Arial" w:hAnsi="Arial" w:cs="Arial"/>
              </w:rPr>
              <w:t>harassment</w:t>
            </w:r>
            <w:proofErr w:type="gramEnd"/>
            <w:r w:rsidRPr="005B75CF">
              <w:rPr>
                <w:rFonts w:ascii="Arial" w:hAnsi="Arial" w:cs="Arial"/>
              </w:rPr>
              <w:t xml:space="preserve"> and victimisation</w:t>
            </w:r>
          </w:p>
        </w:tc>
        <w:tc>
          <w:tcPr>
            <w:tcW w:w="4842" w:type="dxa"/>
          </w:tcPr>
          <w:p w14:paraId="5BF7CA27"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Spacious accommodation will allow young people to socialise in a variety of areas both inside and out and this will include accessible areas to include any young people with additional support needs.  The building has been designed to have o</w:t>
            </w:r>
            <w:r w:rsidRPr="005B75CF">
              <w:rPr>
                <w:rFonts w:ascii="Arial" w:hAnsi="Arial" w:cs="Arial"/>
              </w:rPr>
              <w:t>pen feeling so that pupils will be seen and should remove possible areas where bullying</w:t>
            </w:r>
            <w:r>
              <w:rPr>
                <w:rFonts w:ascii="Arial" w:hAnsi="Arial" w:cs="Arial"/>
              </w:rPr>
              <w:t>, isolation or intimidation</w:t>
            </w:r>
            <w:r w:rsidRPr="005B75CF">
              <w:rPr>
                <w:rFonts w:ascii="Arial" w:hAnsi="Arial" w:cs="Arial"/>
              </w:rPr>
              <w:t xml:space="preserve"> might take place </w:t>
            </w:r>
            <w:proofErr w:type="spellStart"/>
            <w:r w:rsidRPr="005B75CF">
              <w:rPr>
                <w:rFonts w:ascii="Arial" w:hAnsi="Arial" w:cs="Arial"/>
              </w:rPr>
              <w:t>eg.</w:t>
            </w:r>
            <w:proofErr w:type="spellEnd"/>
            <w:r w:rsidRPr="005B75CF">
              <w:rPr>
                <w:rFonts w:ascii="Arial" w:hAnsi="Arial" w:cs="Arial"/>
              </w:rPr>
              <w:t xml:space="preserve"> toilet areas.</w:t>
            </w:r>
          </w:p>
          <w:p w14:paraId="4C132F48"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812E4" w:rsidRPr="005B75CF" w14:paraId="06F67F15" w14:textId="77777777" w:rsidTr="00124E63">
        <w:tc>
          <w:tcPr>
            <w:cnfStyle w:val="001000000000" w:firstRow="0" w:lastRow="0" w:firstColumn="1" w:lastColumn="0" w:oddVBand="0" w:evenVBand="0" w:oddHBand="0" w:evenHBand="0" w:firstRowFirstColumn="0" w:firstRowLastColumn="0" w:lastRowFirstColumn="0" w:lastRowLastColumn="0"/>
            <w:tcW w:w="4428" w:type="dxa"/>
          </w:tcPr>
          <w:p w14:paraId="6A314CA5" w14:textId="77777777" w:rsidR="006812E4" w:rsidRPr="005B75CF" w:rsidRDefault="006812E4" w:rsidP="00061875">
            <w:pPr>
              <w:rPr>
                <w:rFonts w:ascii="Arial" w:hAnsi="Arial" w:cs="Arial"/>
              </w:rPr>
            </w:pPr>
            <w:r w:rsidRPr="005B75CF">
              <w:rPr>
                <w:rFonts w:ascii="Arial" w:hAnsi="Arial" w:cs="Arial"/>
              </w:rPr>
              <w:t xml:space="preserve">Advancing equality of opportunity </w:t>
            </w:r>
          </w:p>
        </w:tc>
        <w:tc>
          <w:tcPr>
            <w:tcW w:w="4842" w:type="dxa"/>
          </w:tcPr>
          <w:p w14:paraId="00563973" w14:textId="77777777" w:rsidR="006812E4"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Existing pupils who will still attend St Columba’s RC High School and </w:t>
            </w:r>
            <w:proofErr w:type="spellStart"/>
            <w:r w:rsidRPr="005B75CF">
              <w:rPr>
                <w:rFonts w:ascii="Arial" w:hAnsi="Arial" w:cs="Arial"/>
              </w:rPr>
              <w:t>Woodmill</w:t>
            </w:r>
            <w:proofErr w:type="spellEnd"/>
            <w:r w:rsidRPr="005B75CF">
              <w:rPr>
                <w:rFonts w:ascii="Arial" w:hAnsi="Arial" w:cs="Arial"/>
              </w:rPr>
              <w:t xml:space="preserve"> High School on commencement of the new campus will have an enhanced learning environment within a modern </w:t>
            </w:r>
            <w:proofErr w:type="gramStart"/>
            <w:r w:rsidRPr="005B75CF">
              <w:rPr>
                <w:rFonts w:ascii="Arial" w:hAnsi="Arial" w:cs="Arial"/>
              </w:rPr>
              <w:t>purpose built</w:t>
            </w:r>
            <w:proofErr w:type="gramEnd"/>
            <w:r w:rsidRPr="005B75CF">
              <w:rPr>
                <w:rFonts w:ascii="Arial" w:hAnsi="Arial" w:cs="Arial"/>
              </w:rPr>
              <w:t xml:space="preserve"> campus which will be designed to ensure that it enhances the existing levels of support to all building users, as well as those within the Department of Additional Support</w:t>
            </w:r>
            <w:r>
              <w:rPr>
                <w:rFonts w:ascii="Arial" w:hAnsi="Arial" w:cs="Arial"/>
              </w:rPr>
              <w:t>/Support for Learning</w:t>
            </w:r>
            <w:r w:rsidRPr="005B75CF">
              <w:rPr>
                <w:rFonts w:ascii="Arial" w:hAnsi="Arial" w:cs="Arial"/>
              </w:rPr>
              <w:t xml:space="preserve">, which will now offer specialist </w:t>
            </w:r>
            <w:r>
              <w:rPr>
                <w:rFonts w:ascii="Arial" w:hAnsi="Arial" w:cs="Arial"/>
              </w:rPr>
              <w:t>provision</w:t>
            </w:r>
            <w:r w:rsidRPr="005B75CF">
              <w:rPr>
                <w:rFonts w:ascii="Arial" w:hAnsi="Arial" w:cs="Arial"/>
              </w:rPr>
              <w:t xml:space="preserve"> to </w:t>
            </w:r>
            <w:r>
              <w:rPr>
                <w:rFonts w:ascii="Arial" w:hAnsi="Arial" w:cs="Arial"/>
              </w:rPr>
              <w:t xml:space="preserve">pupils from </w:t>
            </w:r>
            <w:r w:rsidRPr="005B75CF">
              <w:rPr>
                <w:rFonts w:ascii="Arial" w:hAnsi="Arial" w:cs="Arial"/>
              </w:rPr>
              <w:t xml:space="preserve">both </w:t>
            </w:r>
            <w:r w:rsidRPr="005B75CF">
              <w:rPr>
                <w:rFonts w:ascii="Arial" w:hAnsi="Arial" w:cs="Arial"/>
              </w:rPr>
              <w:lastRenderedPageBreak/>
              <w:t xml:space="preserve">schools.  </w:t>
            </w:r>
            <w:r>
              <w:rPr>
                <w:rFonts w:ascii="Arial" w:hAnsi="Arial" w:cs="Arial"/>
              </w:rPr>
              <w:br/>
            </w:r>
            <w:r>
              <w:rPr>
                <w:rFonts w:ascii="Arial" w:hAnsi="Arial" w:cs="Arial"/>
              </w:rPr>
              <w:br/>
              <w:t>The offer of qualifications is currently enhanced through partnership working across both schools for senior pupils.  Through the sharing of accommodation, it is expected that these opportunities can be further enhanced in an easily accessible way for all pupils.</w:t>
            </w:r>
          </w:p>
          <w:p w14:paraId="06E6ACA6" w14:textId="77777777" w:rsidR="006812E4"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7A14CD"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pupils from both </w:t>
            </w:r>
            <w:proofErr w:type="gramStart"/>
            <w:r>
              <w:rPr>
                <w:rFonts w:ascii="Arial" w:hAnsi="Arial" w:cs="Arial"/>
              </w:rPr>
              <w:t>school</w:t>
            </w:r>
            <w:proofErr w:type="gramEnd"/>
            <w:r>
              <w:rPr>
                <w:rFonts w:ascii="Arial" w:hAnsi="Arial" w:cs="Arial"/>
              </w:rPr>
              <w:t xml:space="preserve"> will be moving from a building which is rated “C” for condition, </w:t>
            </w:r>
            <w:proofErr w:type="spellStart"/>
            <w:r>
              <w:rPr>
                <w:rFonts w:ascii="Arial" w:hAnsi="Arial" w:cs="Arial"/>
              </w:rPr>
              <w:t>ie</w:t>
            </w:r>
            <w:proofErr w:type="spellEnd"/>
            <w:r>
              <w:rPr>
                <w:rFonts w:ascii="Arial" w:hAnsi="Arial" w:cs="Arial"/>
              </w:rPr>
              <w:t>. poor to a campus designed with modern facilities and will be rated as “A” for condition when completed.  This will provide a greater number of pupils being education in a “A” condition school.</w:t>
            </w:r>
            <w:r w:rsidRPr="005B75CF">
              <w:rPr>
                <w:rFonts w:ascii="Arial" w:hAnsi="Arial" w:cs="Arial"/>
              </w:rPr>
              <w:br/>
            </w:r>
            <w:r w:rsidRPr="005B75CF">
              <w:rPr>
                <w:rFonts w:ascii="Arial" w:hAnsi="Arial" w:cs="Arial"/>
              </w:rPr>
              <w:br/>
              <w:t xml:space="preserve">There may be some negative impact for pupils who travel by bus to school.  For pupils coming from the Kincardine area to attend St Columba’s RC High School they will have a slightly longer distance to travel by bus, approximately 1.3 miles extra.  For pupils travelling from </w:t>
            </w:r>
            <w:proofErr w:type="spellStart"/>
            <w:r w:rsidRPr="005B75CF">
              <w:rPr>
                <w:rFonts w:ascii="Arial" w:hAnsi="Arial" w:cs="Arial"/>
              </w:rPr>
              <w:t>Ballingry</w:t>
            </w:r>
            <w:proofErr w:type="spellEnd"/>
            <w:r w:rsidRPr="005B75CF">
              <w:rPr>
                <w:rFonts w:ascii="Arial" w:hAnsi="Arial" w:cs="Arial"/>
              </w:rPr>
              <w:t xml:space="preserve"> area, they will have a shorter travel distance, approximately 1.3 miles less.</w:t>
            </w:r>
            <w:r>
              <w:rPr>
                <w:rFonts w:ascii="Arial" w:hAnsi="Arial" w:cs="Arial"/>
              </w:rPr>
              <w:t xml:space="preserve">  However, transport will continue to be provided for pupils from their local area directly to the new campus who are over 2 miles in distance.   </w:t>
            </w:r>
            <w:r w:rsidRPr="005B75CF">
              <w:rPr>
                <w:rFonts w:ascii="Arial" w:hAnsi="Arial" w:cs="Arial"/>
              </w:rPr>
              <w:t xml:space="preserve">Therefore, </w:t>
            </w:r>
            <w:proofErr w:type="gramStart"/>
            <w:r w:rsidRPr="005B75CF">
              <w:rPr>
                <w:rFonts w:ascii="Arial" w:hAnsi="Arial" w:cs="Arial"/>
              </w:rPr>
              <w:t>a number of</w:t>
            </w:r>
            <w:proofErr w:type="gramEnd"/>
            <w:r w:rsidRPr="005B75CF">
              <w:rPr>
                <w:rFonts w:ascii="Arial" w:hAnsi="Arial" w:cs="Arial"/>
              </w:rPr>
              <w:t xml:space="preserve"> pupils may have to travel further whereas a small number of pupils may have to travel less by bus transport.  </w:t>
            </w:r>
          </w:p>
          <w:p w14:paraId="187CE30B"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1EDABE"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5B75CF">
              <w:rPr>
                <w:rFonts w:ascii="Arial" w:hAnsi="Arial" w:cs="Arial"/>
              </w:rPr>
              <w:t>A number of</w:t>
            </w:r>
            <w:proofErr w:type="gramEnd"/>
            <w:r w:rsidRPr="005B75CF">
              <w:rPr>
                <w:rFonts w:ascii="Arial" w:hAnsi="Arial" w:cs="Arial"/>
              </w:rPr>
              <w:t xml:space="preserve"> pupils living in the </w:t>
            </w:r>
            <w:proofErr w:type="spellStart"/>
            <w:r w:rsidRPr="005B75CF">
              <w:rPr>
                <w:rFonts w:ascii="Arial" w:hAnsi="Arial" w:cs="Arial"/>
              </w:rPr>
              <w:t>Abbeyview</w:t>
            </w:r>
            <w:proofErr w:type="spellEnd"/>
            <w:r w:rsidRPr="005B75CF">
              <w:rPr>
                <w:rFonts w:ascii="Arial" w:hAnsi="Arial" w:cs="Arial"/>
              </w:rPr>
              <w:t xml:space="preserve"> area of Dunfermline will have a greater distance to walk and a number of pupils will fall into the category of being between 1.5 miles and 2 miles from their secondary school. </w:t>
            </w:r>
            <w:r>
              <w:rPr>
                <w:rFonts w:ascii="Arial" w:hAnsi="Arial" w:cs="Arial"/>
              </w:rPr>
              <w:t xml:space="preserve"> However, a discount is offer to those aged 14 and under who wish to travel by bus.   The Education Service will assess available walking, as per existing policy from all directions to the new pedestrian access points of the new campus prior to the pupils starting on site.</w:t>
            </w:r>
          </w:p>
          <w:p w14:paraId="5CBA51E9"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2E53BE5"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5B75CF">
              <w:rPr>
                <w:rFonts w:ascii="Arial" w:hAnsi="Arial" w:cs="Arial"/>
              </w:rPr>
              <w:lastRenderedPageBreak/>
              <w:t>All of</w:t>
            </w:r>
            <w:proofErr w:type="gramEnd"/>
            <w:r w:rsidRPr="005B75CF">
              <w:rPr>
                <w:rFonts w:ascii="Arial" w:hAnsi="Arial" w:cs="Arial"/>
              </w:rPr>
              <w:t xml:space="preserve"> the address</w:t>
            </w:r>
            <w:r>
              <w:rPr>
                <w:rFonts w:ascii="Arial" w:hAnsi="Arial" w:cs="Arial"/>
              </w:rPr>
              <w:t>es</w:t>
            </w:r>
            <w:r w:rsidRPr="005B75CF">
              <w:rPr>
                <w:rFonts w:ascii="Arial" w:hAnsi="Arial" w:cs="Arial"/>
              </w:rPr>
              <w:t xml:space="preserve"> located within the </w:t>
            </w:r>
            <w:proofErr w:type="spellStart"/>
            <w:r w:rsidRPr="005B75CF">
              <w:rPr>
                <w:rFonts w:ascii="Arial" w:hAnsi="Arial" w:cs="Arial"/>
              </w:rPr>
              <w:t>Woodmill</w:t>
            </w:r>
            <w:proofErr w:type="spellEnd"/>
            <w:r w:rsidRPr="005B75CF">
              <w:rPr>
                <w:rFonts w:ascii="Arial" w:hAnsi="Arial" w:cs="Arial"/>
              </w:rPr>
              <w:t xml:space="preserve"> High School catchment area are within 2 miles of the school, however there is a greater number of pupils that are living between 1.5 and 2 miles from the school and their journey time by foot will be greater.</w:t>
            </w:r>
          </w:p>
          <w:p w14:paraId="5F37C1BE"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10721B"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75CF">
              <w:rPr>
                <w:rFonts w:ascii="Arial" w:hAnsi="Arial" w:cs="Arial"/>
              </w:rPr>
              <w:t xml:space="preserve">Parents will be notified of any changes to </w:t>
            </w:r>
            <w:r>
              <w:rPr>
                <w:rFonts w:ascii="Arial" w:hAnsi="Arial" w:cs="Arial"/>
              </w:rPr>
              <w:t xml:space="preserve">existing transport </w:t>
            </w:r>
            <w:r w:rsidRPr="005B75CF">
              <w:rPr>
                <w:rFonts w:ascii="Arial" w:hAnsi="Arial" w:cs="Arial"/>
              </w:rPr>
              <w:t>entitlement prior to pupils transferring to the new school</w:t>
            </w:r>
            <w:r>
              <w:rPr>
                <w:rFonts w:ascii="Arial" w:hAnsi="Arial" w:cs="Arial"/>
              </w:rPr>
              <w:t xml:space="preserve"> in August 2024.</w:t>
            </w:r>
          </w:p>
        </w:tc>
      </w:tr>
      <w:tr w:rsidR="006812E4" w:rsidRPr="005B75CF" w14:paraId="7CBACA31" w14:textId="77777777" w:rsidTr="00124E63">
        <w:tc>
          <w:tcPr>
            <w:cnfStyle w:val="001000000000" w:firstRow="0" w:lastRow="0" w:firstColumn="1" w:lastColumn="0" w:oddVBand="0" w:evenVBand="0" w:oddHBand="0" w:evenHBand="0" w:firstRowFirstColumn="0" w:firstRowLastColumn="0" w:lastRowFirstColumn="0" w:lastRowLastColumn="0"/>
            <w:tcW w:w="4428" w:type="dxa"/>
          </w:tcPr>
          <w:p w14:paraId="3975F31D" w14:textId="77777777" w:rsidR="006812E4" w:rsidRPr="005B75CF" w:rsidRDefault="006812E4" w:rsidP="00061875">
            <w:pPr>
              <w:rPr>
                <w:rFonts w:ascii="Arial" w:hAnsi="Arial" w:cs="Arial"/>
              </w:rPr>
            </w:pPr>
            <w:r w:rsidRPr="005B75CF">
              <w:rPr>
                <w:rFonts w:ascii="Arial" w:hAnsi="Arial" w:cs="Arial"/>
              </w:rPr>
              <w:lastRenderedPageBreak/>
              <w:t xml:space="preserve">Fostering good relations </w:t>
            </w:r>
          </w:p>
        </w:tc>
        <w:tc>
          <w:tcPr>
            <w:tcW w:w="4842" w:type="dxa"/>
          </w:tcPr>
          <w:p w14:paraId="7CFC78FF"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75CF">
              <w:rPr>
                <w:rFonts w:ascii="Arial" w:hAnsi="Arial" w:cs="Arial"/>
              </w:rPr>
              <w:t>There will be opportunities to build on the existing highly developed and successful partnerships with Fife College.</w:t>
            </w:r>
          </w:p>
        </w:tc>
      </w:tr>
      <w:tr w:rsidR="006812E4" w:rsidRPr="005B75CF" w14:paraId="686E1AFD" w14:textId="77777777" w:rsidTr="00124E63">
        <w:tc>
          <w:tcPr>
            <w:cnfStyle w:val="001000000000" w:firstRow="0" w:lastRow="0" w:firstColumn="1" w:lastColumn="0" w:oddVBand="0" w:evenVBand="0" w:oddHBand="0" w:evenHBand="0" w:firstRowFirstColumn="0" w:firstRowLastColumn="0" w:lastRowFirstColumn="0" w:lastRowLastColumn="0"/>
            <w:tcW w:w="4428" w:type="dxa"/>
          </w:tcPr>
          <w:p w14:paraId="24EBA7DF" w14:textId="77777777" w:rsidR="006812E4" w:rsidRPr="005B75CF" w:rsidRDefault="006812E4" w:rsidP="00061875">
            <w:pPr>
              <w:rPr>
                <w:rFonts w:ascii="Arial" w:hAnsi="Arial" w:cs="Arial"/>
              </w:rPr>
            </w:pPr>
            <w:r w:rsidRPr="005B75CF">
              <w:rPr>
                <w:rFonts w:ascii="Arial" w:hAnsi="Arial" w:cs="Arial"/>
              </w:rPr>
              <w:t xml:space="preserve">Socio-economic disadvantage </w:t>
            </w:r>
          </w:p>
        </w:tc>
        <w:tc>
          <w:tcPr>
            <w:tcW w:w="4842" w:type="dxa"/>
          </w:tcPr>
          <w:p w14:paraId="7F93E967" w14:textId="77777777" w:rsidR="006812E4" w:rsidRPr="00A97735"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97735">
              <w:rPr>
                <w:rFonts w:ascii="Arial" w:hAnsi="Arial" w:cs="Arial"/>
                <w:bCs/>
              </w:rPr>
              <w:t xml:space="preserve">Whilst we recognise the journey to school will further extended for some pupils living within </w:t>
            </w:r>
            <w:proofErr w:type="gramStart"/>
            <w:r w:rsidRPr="00A97735">
              <w:rPr>
                <w:rFonts w:ascii="Arial" w:hAnsi="Arial" w:cs="Arial"/>
                <w:bCs/>
              </w:rPr>
              <w:t>close proximity</w:t>
            </w:r>
            <w:proofErr w:type="gramEnd"/>
            <w:r w:rsidRPr="00A97735">
              <w:rPr>
                <w:rFonts w:ascii="Arial" w:hAnsi="Arial" w:cs="Arial"/>
                <w:bCs/>
              </w:rPr>
              <w:t xml:space="preserve"> of their existing high school, across all socio-economic groups, we would continue to promote a healthy lifestyle which includes exercise and activity</w:t>
            </w:r>
            <w:r>
              <w:rPr>
                <w:rFonts w:ascii="Arial" w:hAnsi="Arial" w:cs="Arial"/>
                <w:bCs/>
              </w:rPr>
              <w:t xml:space="preserve"> both within and </w:t>
            </w:r>
            <w:proofErr w:type="spellStart"/>
            <w:r>
              <w:rPr>
                <w:rFonts w:ascii="Arial" w:hAnsi="Arial" w:cs="Arial"/>
                <w:bCs/>
              </w:rPr>
              <w:t>outwith</w:t>
            </w:r>
            <w:proofErr w:type="spellEnd"/>
            <w:r>
              <w:rPr>
                <w:rFonts w:ascii="Arial" w:hAnsi="Arial" w:cs="Arial"/>
                <w:bCs/>
              </w:rPr>
              <w:t xml:space="preserve"> school, promoting active travel would contribute to this healthy lifestyle choice.</w:t>
            </w:r>
          </w:p>
        </w:tc>
      </w:tr>
      <w:tr w:rsidR="006812E4" w:rsidRPr="005B75CF" w14:paraId="6BD37BF0" w14:textId="77777777" w:rsidTr="00124E63">
        <w:tc>
          <w:tcPr>
            <w:cnfStyle w:val="001000000000" w:firstRow="0" w:lastRow="0" w:firstColumn="1" w:lastColumn="0" w:oddVBand="0" w:evenVBand="0" w:oddHBand="0" w:evenHBand="0" w:firstRowFirstColumn="0" w:firstRowLastColumn="0" w:lastRowFirstColumn="0" w:lastRowLastColumn="0"/>
            <w:tcW w:w="4428" w:type="dxa"/>
          </w:tcPr>
          <w:p w14:paraId="630E3E70" w14:textId="77777777" w:rsidR="006812E4" w:rsidRPr="005B75CF" w:rsidRDefault="006812E4" w:rsidP="00061875">
            <w:pPr>
              <w:rPr>
                <w:rFonts w:ascii="Arial" w:hAnsi="Arial" w:cs="Arial"/>
              </w:rPr>
            </w:pPr>
            <w:r w:rsidRPr="005B75CF">
              <w:rPr>
                <w:rFonts w:ascii="Arial" w:hAnsi="Arial" w:cs="Arial"/>
              </w:rPr>
              <w:t xml:space="preserve">Inequalities of outcome </w:t>
            </w:r>
          </w:p>
        </w:tc>
        <w:tc>
          <w:tcPr>
            <w:tcW w:w="4842" w:type="dxa"/>
          </w:tcPr>
          <w:p w14:paraId="347E496C" w14:textId="77777777" w:rsidR="006812E4" w:rsidRPr="00B0312C"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0312C">
              <w:rPr>
                <w:rFonts w:ascii="Arial" w:hAnsi="Arial" w:cs="Arial"/>
                <w:bCs/>
              </w:rPr>
              <w:t xml:space="preserve">The Education Service are confident that the facilities and resources on offer within the proposed new campus will provide a wider range of curriculum opportunities, extra-curricular activities and inclusive approaches </w:t>
            </w:r>
            <w:r>
              <w:rPr>
                <w:rFonts w:ascii="Arial" w:hAnsi="Arial" w:cs="Arial"/>
                <w:bCs/>
              </w:rPr>
              <w:t xml:space="preserve">supporting a focus on </w:t>
            </w:r>
            <w:r w:rsidRPr="00B0312C">
              <w:rPr>
                <w:rFonts w:ascii="Arial" w:hAnsi="Arial" w:cs="Arial"/>
                <w:bCs/>
              </w:rPr>
              <w:t xml:space="preserve">improved outcomes for </w:t>
            </w:r>
            <w:proofErr w:type="gramStart"/>
            <w:r w:rsidRPr="00B0312C">
              <w:rPr>
                <w:rFonts w:ascii="Arial" w:hAnsi="Arial" w:cs="Arial"/>
                <w:bCs/>
              </w:rPr>
              <w:t>all of</w:t>
            </w:r>
            <w:proofErr w:type="gramEnd"/>
            <w:r w:rsidRPr="00B0312C">
              <w:rPr>
                <w:rFonts w:ascii="Arial" w:hAnsi="Arial" w:cs="Arial"/>
                <w:bCs/>
              </w:rPr>
              <w:t xml:space="preserve"> the young people.</w:t>
            </w:r>
            <w:r>
              <w:rPr>
                <w:rFonts w:ascii="Arial" w:hAnsi="Arial" w:cs="Arial"/>
                <w:bCs/>
              </w:rPr>
              <w:t xml:space="preserve">  This includes an enhanced learning provision for young people with a range of additional support needs.</w:t>
            </w:r>
          </w:p>
        </w:tc>
      </w:tr>
    </w:tbl>
    <w:p w14:paraId="2B469FDF" w14:textId="77777777" w:rsidR="006812E4" w:rsidRPr="005B75CF" w:rsidRDefault="006812E4" w:rsidP="006812E4">
      <w:pPr>
        <w:rPr>
          <w:rFonts w:ascii="Arial" w:hAnsi="Arial" w:cs="Arial"/>
          <w:color w:val="FF0000"/>
        </w:rPr>
      </w:pPr>
    </w:p>
    <w:p w14:paraId="4F700740" w14:textId="77777777" w:rsidR="006812E4" w:rsidRPr="005B75CF" w:rsidRDefault="006812E4" w:rsidP="006812E4">
      <w:pPr>
        <w:rPr>
          <w:rFonts w:ascii="Arial" w:hAnsi="Arial" w:cs="Arial"/>
        </w:rPr>
      </w:pPr>
      <w:r w:rsidRPr="005B75CF">
        <w:rPr>
          <w:rFonts w:ascii="Arial" w:hAnsi="Arial" w:cs="Arial"/>
        </w:rPr>
        <w:t xml:space="preserve">Having considered the general duties above, if there is likely to be no impact on any of the equality groups, parts 2 and 3 of the impact assessment may not need to be completed.  Please provide an explanation (based on evidence) if this is the case.  </w:t>
      </w:r>
    </w:p>
    <w:p w14:paraId="17D308E8" w14:textId="77777777" w:rsidR="006812E4" w:rsidRPr="005B75CF" w:rsidRDefault="006812E4" w:rsidP="006812E4">
      <w:pPr>
        <w:rPr>
          <w:rFonts w:ascii="Arial" w:hAnsi="Arial" w:cs="Arial"/>
          <w:color w:val="FF0000"/>
        </w:rPr>
      </w:pPr>
    </w:p>
    <w:tbl>
      <w:tblPr>
        <w:tblStyle w:val="GridTable1Light"/>
        <w:tblW w:w="0" w:type="auto"/>
        <w:tblLook w:val="04A0" w:firstRow="1" w:lastRow="0" w:firstColumn="1" w:lastColumn="0" w:noHBand="0" w:noVBand="1"/>
      </w:tblPr>
      <w:tblGrid>
        <w:gridCol w:w="9016"/>
      </w:tblGrid>
      <w:tr w:rsidR="006812E4" w:rsidRPr="005B75CF" w14:paraId="4B4EC658"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6" w:type="dxa"/>
          </w:tcPr>
          <w:p w14:paraId="160959EA" w14:textId="77777777" w:rsidR="006812E4" w:rsidRPr="005B75CF" w:rsidRDefault="006812E4" w:rsidP="00061875">
            <w:pPr>
              <w:rPr>
                <w:rFonts w:ascii="Arial" w:hAnsi="Arial" w:cs="Arial"/>
                <w:color w:val="FF0000"/>
              </w:rPr>
            </w:pPr>
          </w:p>
          <w:p w14:paraId="7FCB313B" w14:textId="77777777" w:rsidR="006812E4" w:rsidRPr="005B75CF" w:rsidRDefault="006812E4" w:rsidP="00061875">
            <w:pPr>
              <w:rPr>
                <w:rFonts w:ascii="Arial" w:hAnsi="Arial" w:cs="Arial"/>
                <w:color w:val="FF0000"/>
              </w:rPr>
            </w:pPr>
          </w:p>
          <w:p w14:paraId="312CB2B9" w14:textId="77777777" w:rsidR="006812E4" w:rsidRPr="005B75CF" w:rsidRDefault="006812E4" w:rsidP="00061875">
            <w:pPr>
              <w:rPr>
                <w:rFonts w:ascii="Arial" w:hAnsi="Arial" w:cs="Arial"/>
                <w:color w:val="FF0000"/>
              </w:rPr>
            </w:pPr>
          </w:p>
          <w:p w14:paraId="1AD13AA7" w14:textId="77777777" w:rsidR="006812E4" w:rsidRPr="005B75CF" w:rsidRDefault="006812E4" w:rsidP="00061875">
            <w:pPr>
              <w:rPr>
                <w:rFonts w:ascii="Arial" w:hAnsi="Arial" w:cs="Arial"/>
                <w:color w:val="FF0000"/>
              </w:rPr>
            </w:pPr>
          </w:p>
          <w:p w14:paraId="67C3CB2B" w14:textId="77777777" w:rsidR="006812E4" w:rsidRPr="005B75CF" w:rsidRDefault="006812E4" w:rsidP="00061875">
            <w:pPr>
              <w:rPr>
                <w:rFonts w:ascii="Arial" w:hAnsi="Arial" w:cs="Arial"/>
                <w:color w:val="FF0000"/>
              </w:rPr>
            </w:pPr>
          </w:p>
          <w:p w14:paraId="5D561ACB" w14:textId="77777777" w:rsidR="006812E4" w:rsidRPr="005B75CF" w:rsidRDefault="006812E4" w:rsidP="00061875">
            <w:pPr>
              <w:rPr>
                <w:rFonts w:ascii="Arial" w:hAnsi="Arial" w:cs="Arial"/>
                <w:color w:val="FF0000"/>
              </w:rPr>
            </w:pPr>
          </w:p>
        </w:tc>
      </w:tr>
    </w:tbl>
    <w:p w14:paraId="281C0DB0" w14:textId="77777777" w:rsidR="006812E4" w:rsidRDefault="006812E4" w:rsidP="006812E4">
      <w:pPr>
        <w:rPr>
          <w:rFonts w:ascii="Arial" w:hAnsi="Arial" w:cs="Arial"/>
          <w:b/>
        </w:rPr>
      </w:pPr>
    </w:p>
    <w:p w14:paraId="5745EC1B" w14:textId="77777777" w:rsidR="006812E4" w:rsidRDefault="006812E4" w:rsidP="006812E4">
      <w:pPr>
        <w:rPr>
          <w:rFonts w:ascii="Arial" w:hAnsi="Arial" w:cs="Arial"/>
          <w:b/>
        </w:rPr>
      </w:pPr>
    </w:p>
    <w:p w14:paraId="2EFB45DA" w14:textId="77777777" w:rsidR="006812E4" w:rsidRPr="005B75CF" w:rsidRDefault="006812E4" w:rsidP="006812E4">
      <w:pPr>
        <w:rPr>
          <w:rFonts w:ascii="Arial" w:hAnsi="Arial" w:cs="Arial"/>
          <w:b/>
        </w:rPr>
      </w:pPr>
      <w:r w:rsidRPr="005B75CF">
        <w:rPr>
          <w:rFonts w:ascii="Arial" w:hAnsi="Arial" w:cs="Arial"/>
          <w:b/>
        </w:rPr>
        <w:t xml:space="preserve">Part 2:  Evidence and Impact Assessment </w:t>
      </w:r>
    </w:p>
    <w:p w14:paraId="78B38F70" w14:textId="77777777" w:rsidR="006812E4" w:rsidRPr="005B75CF" w:rsidRDefault="006812E4" w:rsidP="006812E4">
      <w:pPr>
        <w:rPr>
          <w:rFonts w:ascii="Arial" w:hAnsi="Arial" w:cs="Arial"/>
          <w:b/>
        </w:rPr>
      </w:pPr>
    </w:p>
    <w:p w14:paraId="1B92B453" w14:textId="77777777" w:rsidR="006812E4" w:rsidRPr="005B75CF" w:rsidRDefault="006812E4" w:rsidP="006812E4">
      <w:pPr>
        <w:rPr>
          <w:rFonts w:ascii="Arial" w:hAnsi="Arial" w:cs="Arial"/>
        </w:rPr>
      </w:pPr>
      <w:r w:rsidRPr="005B75CF">
        <w:rPr>
          <w:rFonts w:ascii="Arial" w:hAnsi="Arial" w:cs="Arial"/>
          <w:b/>
        </w:rPr>
        <w:lastRenderedPageBreak/>
        <w:t xml:space="preserve">Explain what the positive and / or negative impact of the policy change is on any of the protected characteristics </w:t>
      </w:r>
      <w:r>
        <w:rPr>
          <w:rFonts w:ascii="Arial" w:hAnsi="Arial" w:cs="Arial"/>
          <w:b/>
        </w:rPr>
        <w:br/>
      </w:r>
    </w:p>
    <w:tbl>
      <w:tblPr>
        <w:tblStyle w:val="GridTable1Light"/>
        <w:tblW w:w="0" w:type="auto"/>
        <w:tblLook w:val="04A0" w:firstRow="1" w:lastRow="0" w:firstColumn="1" w:lastColumn="0" w:noHBand="0" w:noVBand="1"/>
      </w:tblPr>
      <w:tblGrid>
        <w:gridCol w:w="2285"/>
        <w:gridCol w:w="2369"/>
        <w:gridCol w:w="2309"/>
        <w:gridCol w:w="2053"/>
      </w:tblGrid>
      <w:tr w:rsidR="006812E4" w:rsidRPr="005B75CF" w14:paraId="3C138024"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Pr>
          <w:p w14:paraId="661C98B6" w14:textId="77777777" w:rsidR="006812E4" w:rsidRPr="005B75CF" w:rsidRDefault="006812E4" w:rsidP="00061875">
            <w:pPr>
              <w:rPr>
                <w:rFonts w:ascii="Arial" w:hAnsi="Arial" w:cs="Arial"/>
                <w:b w:val="0"/>
              </w:rPr>
            </w:pPr>
            <w:r w:rsidRPr="005B75CF">
              <w:rPr>
                <w:rFonts w:ascii="Arial" w:hAnsi="Arial" w:cs="Arial"/>
              </w:rPr>
              <w:t>Protected characteristic</w:t>
            </w:r>
          </w:p>
        </w:tc>
        <w:tc>
          <w:tcPr>
            <w:tcW w:w="2400" w:type="dxa"/>
          </w:tcPr>
          <w:p w14:paraId="721B5FAC"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75CF">
              <w:rPr>
                <w:rFonts w:ascii="Arial" w:hAnsi="Arial" w:cs="Arial"/>
              </w:rPr>
              <w:t xml:space="preserve">Positive impact </w:t>
            </w:r>
          </w:p>
        </w:tc>
        <w:tc>
          <w:tcPr>
            <w:tcW w:w="2336" w:type="dxa"/>
          </w:tcPr>
          <w:p w14:paraId="1F32365C"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75CF">
              <w:rPr>
                <w:rFonts w:ascii="Arial" w:hAnsi="Arial" w:cs="Arial"/>
              </w:rPr>
              <w:t xml:space="preserve">Negative impact </w:t>
            </w:r>
          </w:p>
        </w:tc>
        <w:tc>
          <w:tcPr>
            <w:tcW w:w="2095" w:type="dxa"/>
          </w:tcPr>
          <w:p w14:paraId="645C180C"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75CF">
              <w:rPr>
                <w:rFonts w:ascii="Arial" w:hAnsi="Arial" w:cs="Arial"/>
              </w:rPr>
              <w:t xml:space="preserve">No impact </w:t>
            </w:r>
          </w:p>
        </w:tc>
      </w:tr>
      <w:tr w:rsidR="006812E4" w:rsidRPr="005B75CF" w14:paraId="4B1602D7"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5327C19D" w14:textId="77777777" w:rsidR="006812E4" w:rsidRPr="005B75CF" w:rsidRDefault="006812E4" w:rsidP="00061875">
            <w:pPr>
              <w:rPr>
                <w:rFonts w:ascii="Arial" w:hAnsi="Arial" w:cs="Arial"/>
              </w:rPr>
            </w:pPr>
            <w:r w:rsidRPr="005B75CF">
              <w:rPr>
                <w:rFonts w:ascii="Arial" w:hAnsi="Arial" w:cs="Arial"/>
              </w:rPr>
              <w:t xml:space="preserve">Disabled people </w:t>
            </w:r>
          </w:p>
        </w:tc>
        <w:tc>
          <w:tcPr>
            <w:tcW w:w="2400" w:type="dxa"/>
          </w:tcPr>
          <w:p w14:paraId="373B8A63"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Children, </w:t>
            </w:r>
            <w:proofErr w:type="gramStart"/>
            <w:r w:rsidRPr="005B75CF">
              <w:rPr>
                <w:rFonts w:ascii="Arial" w:hAnsi="Arial" w:cs="Arial"/>
              </w:rPr>
              <w:t>staff</w:t>
            </w:r>
            <w:proofErr w:type="gramEnd"/>
            <w:r w:rsidRPr="005B75CF">
              <w:rPr>
                <w:rFonts w:ascii="Arial" w:hAnsi="Arial" w:cs="Arial"/>
              </w:rPr>
              <w:t xml:space="preserve"> and parents with restricted mobility will benefit from the relocation to a single campus which will be completely accessible </w:t>
            </w:r>
            <w:r>
              <w:rPr>
                <w:rFonts w:ascii="Arial" w:hAnsi="Arial" w:cs="Arial"/>
              </w:rPr>
              <w:t xml:space="preserve">throughout the campus </w:t>
            </w:r>
            <w:r w:rsidRPr="005B75CF">
              <w:rPr>
                <w:rFonts w:ascii="Arial" w:hAnsi="Arial" w:cs="Arial"/>
              </w:rPr>
              <w:t xml:space="preserve">for all building users and visitors.    </w:t>
            </w:r>
          </w:p>
        </w:tc>
        <w:tc>
          <w:tcPr>
            <w:tcW w:w="2336" w:type="dxa"/>
          </w:tcPr>
          <w:p w14:paraId="0238D674"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Children with Additional Support Needs may experience a negative impact associated with </w:t>
            </w:r>
            <w:r>
              <w:rPr>
                <w:rFonts w:ascii="Arial" w:hAnsi="Arial" w:cs="Arial"/>
              </w:rPr>
              <w:t xml:space="preserve">a </w:t>
            </w:r>
            <w:r w:rsidRPr="005B75CF">
              <w:rPr>
                <w:rFonts w:ascii="Arial" w:hAnsi="Arial" w:cs="Arial"/>
              </w:rPr>
              <w:t xml:space="preserve">change in routine, change of building or loss of contact with familiar places, </w:t>
            </w:r>
            <w:proofErr w:type="gramStart"/>
            <w:r w:rsidRPr="005B75CF">
              <w:rPr>
                <w:rFonts w:ascii="Arial" w:hAnsi="Arial" w:cs="Arial"/>
              </w:rPr>
              <w:t>adults</w:t>
            </w:r>
            <w:proofErr w:type="gramEnd"/>
            <w:r w:rsidRPr="005B75CF">
              <w:rPr>
                <w:rFonts w:ascii="Arial" w:hAnsi="Arial" w:cs="Arial"/>
              </w:rPr>
              <w:t xml:space="preserve"> or resources.</w:t>
            </w:r>
            <w:r>
              <w:rPr>
                <w:rFonts w:ascii="Arial" w:hAnsi="Arial" w:cs="Arial"/>
              </w:rPr>
              <w:t xml:space="preserve">  An enhanced transition to the new campus will minimise any risks associated with this change.</w:t>
            </w:r>
            <w:r w:rsidRPr="005B75CF">
              <w:rPr>
                <w:rFonts w:ascii="Arial" w:hAnsi="Arial" w:cs="Arial"/>
              </w:rPr>
              <w:t xml:space="preserve"> </w:t>
            </w:r>
          </w:p>
        </w:tc>
        <w:tc>
          <w:tcPr>
            <w:tcW w:w="2095" w:type="dxa"/>
          </w:tcPr>
          <w:p w14:paraId="5987D57D"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812E4" w:rsidRPr="005B75CF" w14:paraId="17061CD2"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2677C833" w14:textId="77777777" w:rsidR="006812E4" w:rsidRPr="005B75CF" w:rsidRDefault="006812E4" w:rsidP="00061875">
            <w:pPr>
              <w:rPr>
                <w:rFonts w:ascii="Arial" w:hAnsi="Arial" w:cs="Arial"/>
              </w:rPr>
            </w:pPr>
            <w:r w:rsidRPr="005B75CF">
              <w:rPr>
                <w:rFonts w:ascii="Arial" w:hAnsi="Arial" w:cs="Arial"/>
              </w:rPr>
              <w:t>Sexual orientation</w:t>
            </w:r>
          </w:p>
        </w:tc>
        <w:tc>
          <w:tcPr>
            <w:tcW w:w="2400" w:type="dxa"/>
          </w:tcPr>
          <w:p w14:paraId="5C481B0D"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5542A959"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79679D2F"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No impact</w:t>
            </w:r>
          </w:p>
        </w:tc>
      </w:tr>
      <w:tr w:rsidR="006812E4" w:rsidRPr="005B75CF" w14:paraId="384D8197"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608C6ACC" w14:textId="77777777" w:rsidR="006812E4" w:rsidRPr="005B75CF" w:rsidRDefault="006812E4" w:rsidP="00061875">
            <w:pPr>
              <w:rPr>
                <w:rFonts w:ascii="Arial" w:hAnsi="Arial" w:cs="Arial"/>
              </w:rPr>
            </w:pPr>
            <w:r w:rsidRPr="005B75CF">
              <w:rPr>
                <w:rFonts w:ascii="Arial" w:hAnsi="Arial" w:cs="Arial"/>
              </w:rPr>
              <w:t xml:space="preserve">Women </w:t>
            </w:r>
          </w:p>
        </w:tc>
        <w:tc>
          <w:tcPr>
            <w:tcW w:w="2400" w:type="dxa"/>
          </w:tcPr>
          <w:p w14:paraId="05E9EB08"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79EA39FD"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29BFA5EF"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No impact</w:t>
            </w:r>
          </w:p>
        </w:tc>
      </w:tr>
      <w:tr w:rsidR="006812E4" w:rsidRPr="005B75CF" w14:paraId="080EF5F3"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10714770" w14:textId="77777777" w:rsidR="006812E4" w:rsidRPr="005B75CF" w:rsidRDefault="006812E4" w:rsidP="00061875">
            <w:pPr>
              <w:rPr>
                <w:rFonts w:ascii="Arial" w:hAnsi="Arial" w:cs="Arial"/>
              </w:rPr>
            </w:pPr>
            <w:r w:rsidRPr="005B75CF">
              <w:rPr>
                <w:rFonts w:ascii="Arial" w:hAnsi="Arial" w:cs="Arial"/>
              </w:rPr>
              <w:t xml:space="preserve">Men </w:t>
            </w:r>
          </w:p>
        </w:tc>
        <w:tc>
          <w:tcPr>
            <w:tcW w:w="2400" w:type="dxa"/>
          </w:tcPr>
          <w:p w14:paraId="64CE5566"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5AAF0F5B"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08ED0614"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No impact</w:t>
            </w:r>
          </w:p>
        </w:tc>
      </w:tr>
      <w:tr w:rsidR="006812E4" w:rsidRPr="005B75CF" w14:paraId="4860634C"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40FE2619" w14:textId="77777777" w:rsidR="006812E4" w:rsidRPr="005B75CF" w:rsidRDefault="006812E4" w:rsidP="00061875">
            <w:pPr>
              <w:rPr>
                <w:rFonts w:ascii="Arial" w:hAnsi="Arial" w:cs="Arial"/>
              </w:rPr>
            </w:pPr>
            <w:r w:rsidRPr="005B75CF">
              <w:rPr>
                <w:rFonts w:ascii="Arial" w:hAnsi="Arial" w:cs="Arial"/>
              </w:rPr>
              <w:t xml:space="preserve">Transgendered people </w:t>
            </w:r>
          </w:p>
        </w:tc>
        <w:tc>
          <w:tcPr>
            <w:tcW w:w="2400" w:type="dxa"/>
          </w:tcPr>
          <w:p w14:paraId="7108571C"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6802B8B1"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4B745151"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No impact</w:t>
            </w:r>
          </w:p>
        </w:tc>
      </w:tr>
      <w:tr w:rsidR="006812E4" w:rsidRPr="005B75CF" w14:paraId="5DB9F7A8"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34CE3067" w14:textId="77777777" w:rsidR="006812E4" w:rsidRPr="005B75CF" w:rsidRDefault="006812E4" w:rsidP="00061875">
            <w:pPr>
              <w:rPr>
                <w:rFonts w:ascii="Arial" w:hAnsi="Arial" w:cs="Arial"/>
              </w:rPr>
            </w:pPr>
            <w:r w:rsidRPr="005B75CF">
              <w:rPr>
                <w:rFonts w:ascii="Arial" w:hAnsi="Arial" w:cs="Arial"/>
              </w:rPr>
              <w:t>Race (includes gypsy travellers)</w:t>
            </w:r>
          </w:p>
        </w:tc>
        <w:tc>
          <w:tcPr>
            <w:tcW w:w="2400" w:type="dxa"/>
          </w:tcPr>
          <w:p w14:paraId="6523B86E"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26674C13"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63DE2EE5"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No impact</w:t>
            </w:r>
          </w:p>
        </w:tc>
      </w:tr>
      <w:tr w:rsidR="006812E4" w:rsidRPr="005B75CF" w14:paraId="07C61729"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425EDA86" w14:textId="77777777" w:rsidR="006812E4" w:rsidRPr="005B75CF" w:rsidRDefault="006812E4" w:rsidP="00061875">
            <w:pPr>
              <w:rPr>
                <w:rFonts w:ascii="Arial" w:hAnsi="Arial" w:cs="Arial"/>
              </w:rPr>
            </w:pPr>
            <w:r w:rsidRPr="005B75CF">
              <w:rPr>
                <w:rFonts w:ascii="Arial" w:hAnsi="Arial" w:cs="Arial"/>
              </w:rPr>
              <w:t xml:space="preserve">Age (including older people aged 60+) </w:t>
            </w:r>
          </w:p>
        </w:tc>
        <w:tc>
          <w:tcPr>
            <w:tcW w:w="2400" w:type="dxa"/>
          </w:tcPr>
          <w:p w14:paraId="4BF20F23"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Community groups will have access to community use facilities</w:t>
            </w:r>
            <w:r>
              <w:rPr>
                <w:rFonts w:ascii="Arial" w:hAnsi="Arial" w:cs="Arial"/>
              </w:rPr>
              <w:t xml:space="preserve"> on offer, which will be located within the campus. </w:t>
            </w:r>
          </w:p>
        </w:tc>
        <w:tc>
          <w:tcPr>
            <w:tcW w:w="2336" w:type="dxa"/>
          </w:tcPr>
          <w:p w14:paraId="203B7DFE"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255D4FAB"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812E4" w:rsidRPr="005B75CF" w14:paraId="51CE2EF9"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557330AC" w14:textId="77777777" w:rsidR="006812E4" w:rsidRPr="005B75CF" w:rsidRDefault="006812E4" w:rsidP="00061875">
            <w:pPr>
              <w:rPr>
                <w:rFonts w:ascii="Arial" w:hAnsi="Arial" w:cs="Arial"/>
              </w:rPr>
            </w:pPr>
            <w:r w:rsidRPr="005B75CF">
              <w:rPr>
                <w:rFonts w:ascii="Arial" w:hAnsi="Arial" w:cs="Arial"/>
              </w:rPr>
              <w:t xml:space="preserve">Children and young people </w:t>
            </w:r>
          </w:p>
        </w:tc>
        <w:tc>
          <w:tcPr>
            <w:tcW w:w="2400" w:type="dxa"/>
          </w:tcPr>
          <w:p w14:paraId="3F1F19D7"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Enhanced facilities provide greater flexibility and</w:t>
            </w:r>
            <w:r>
              <w:rPr>
                <w:rFonts w:ascii="Arial" w:hAnsi="Arial" w:cs="Arial"/>
              </w:rPr>
              <w:t xml:space="preserve"> enhanced </w:t>
            </w:r>
            <w:r w:rsidRPr="005B75CF">
              <w:rPr>
                <w:rFonts w:ascii="Arial" w:hAnsi="Arial" w:cs="Arial"/>
              </w:rPr>
              <w:t xml:space="preserve">opportunities for pupils.  Pupils within the DAS will have access to mainstream education </w:t>
            </w:r>
            <w:r>
              <w:rPr>
                <w:rFonts w:ascii="Arial" w:hAnsi="Arial" w:cs="Arial"/>
              </w:rPr>
              <w:t xml:space="preserve">within </w:t>
            </w:r>
            <w:r w:rsidRPr="005B75CF">
              <w:rPr>
                <w:rFonts w:ascii="Arial" w:hAnsi="Arial" w:cs="Arial"/>
              </w:rPr>
              <w:t>one campus</w:t>
            </w:r>
          </w:p>
        </w:tc>
        <w:tc>
          <w:tcPr>
            <w:tcW w:w="2336" w:type="dxa"/>
          </w:tcPr>
          <w:p w14:paraId="272F2167"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Children with Additional Support Needs may experience a negative impact associated with change in routine, change of building or loss of contact with familiar places, </w:t>
            </w:r>
            <w:proofErr w:type="gramStart"/>
            <w:r w:rsidRPr="005B75CF">
              <w:rPr>
                <w:rFonts w:ascii="Arial" w:hAnsi="Arial" w:cs="Arial"/>
              </w:rPr>
              <w:t>adults</w:t>
            </w:r>
            <w:proofErr w:type="gramEnd"/>
            <w:r w:rsidRPr="005B75CF">
              <w:rPr>
                <w:rFonts w:ascii="Arial" w:hAnsi="Arial" w:cs="Arial"/>
              </w:rPr>
              <w:t xml:space="preserve"> or resources.</w:t>
            </w:r>
            <w:r>
              <w:rPr>
                <w:rFonts w:ascii="Arial" w:hAnsi="Arial" w:cs="Arial"/>
              </w:rPr>
              <w:t xml:space="preserve"> An </w:t>
            </w:r>
            <w:r>
              <w:rPr>
                <w:rFonts w:ascii="Arial" w:hAnsi="Arial" w:cs="Arial"/>
              </w:rPr>
              <w:lastRenderedPageBreak/>
              <w:t xml:space="preserve">enhanced transition to the new campus will minimise any risks associated with this change.  </w:t>
            </w:r>
          </w:p>
        </w:tc>
        <w:tc>
          <w:tcPr>
            <w:tcW w:w="2095" w:type="dxa"/>
          </w:tcPr>
          <w:p w14:paraId="56212D28"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812E4" w:rsidRPr="005B75CF" w14:paraId="14917AD7"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6DECDF52" w14:textId="77777777" w:rsidR="006812E4" w:rsidRPr="005B75CF" w:rsidRDefault="006812E4" w:rsidP="00061875">
            <w:pPr>
              <w:rPr>
                <w:rFonts w:ascii="Arial" w:hAnsi="Arial" w:cs="Arial"/>
              </w:rPr>
            </w:pPr>
            <w:r w:rsidRPr="005B75CF">
              <w:rPr>
                <w:rFonts w:ascii="Arial" w:hAnsi="Arial" w:cs="Arial"/>
              </w:rPr>
              <w:t xml:space="preserve">Religion or belief </w:t>
            </w:r>
          </w:p>
        </w:tc>
        <w:tc>
          <w:tcPr>
            <w:tcW w:w="2400" w:type="dxa"/>
          </w:tcPr>
          <w:p w14:paraId="334036F7"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4189640B"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There may be the perception that the ethos of St Columba’s RC HS will be lost.  However, the school will </w:t>
            </w:r>
            <w:proofErr w:type="gramStart"/>
            <w:r w:rsidRPr="005B75CF">
              <w:rPr>
                <w:rFonts w:ascii="Arial" w:hAnsi="Arial" w:cs="Arial"/>
              </w:rPr>
              <w:t>still continue</w:t>
            </w:r>
            <w:proofErr w:type="gramEnd"/>
            <w:r w:rsidRPr="005B75CF">
              <w:rPr>
                <w:rFonts w:ascii="Arial" w:hAnsi="Arial" w:cs="Arial"/>
              </w:rPr>
              <w:t xml:space="preserve"> to deliver their faith education and their beliefs seen in and around the campus.</w:t>
            </w:r>
            <w:r>
              <w:rPr>
                <w:rFonts w:ascii="Arial" w:hAnsi="Arial" w:cs="Arial"/>
              </w:rPr>
              <w:t xml:space="preserve">  The vision and values of both schools will be retained and promoted throughout the campus relating to both school communities.</w:t>
            </w:r>
          </w:p>
        </w:tc>
        <w:tc>
          <w:tcPr>
            <w:tcW w:w="2095" w:type="dxa"/>
          </w:tcPr>
          <w:p w14:paraId="4ECFCA52"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812E4" w:rsidRPr="005B75CF" w14:paraId="411F4487"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2C2255C9" w14:textId="77777777" w:rsidR="006812E4" w:rsidRPr="005B75CF" w:rsidRDefault="006812E4" w:rsidP="00061875">
            <w:pPr>
              <w:rPr>
                <w:rFonts w:ascii="Arial" w:hAnsi="Arial" w:cs="Arial"/>
              </w:rPr>
            </w:pPr>
            <w:r w:rsidRPr="005B75CF">
              <w:rPr>
                <w:rFonts w:ascii="Arial" w:hAnsi="Arial" w:cs="Arial"/>
              </w:rPr>
              <w:t>Pregnancy &amp; maternity</w:t>
            </w:r>
          </w:p>
        </w:tc>
        <w:tc>
          <w:tcPr>
            <w:tcW w:w="2400" w:type="dxa"/>
          </w:tcPr>
          <w:p w14:paraId="3C41C507"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4230828C"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5A0D0901"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No impact</w:t>
            </w:r>
          </w:p>
        </w:tc>
      </w:tr>
      <w:tr w:rsidR="006812E4" w:rsidRPr="005B75CF" w14:paraId="4FE0DBFD" w14:textId="77777777" w:rsidTr="00124E63">
        <w:tc>
          <w:tcPr>
            <w:cnfStyle w:val="001000000000" w:firstRow="0" w:lastRow="0" w:firstColumn="1" w:lastColumn="0" w:oddVBand="0" w:evenVBand="0" w:oddHBand="0" w:evenHBand="0" w:firstRowFirstColumn="0" w:firstRowLastColumn="0" w:lastRowFirstColumn="0" w:lastRowLastColumn="0"/>
            <w:tcW w:w="2297" w:type="dxa"/>
          </w:tcPr>
          <w:p w14:paraId="6794CEB9" w14:textId="77777777" w:rsidR="006812E4" w:rsidRPr="005B75CF" w:rsidRDefault="006812E4" w:rsidP="00061875">
            <w:pPr>
              <w:rPr>
                <w:rFonts w:ascii="Arial" w:hAnsi="Arial" w:cs="Arial"/>
              </w:rPr>
            </w:pPr>
            <w:r w:rsidRPr="005B75CF">
              <w:rPr>
                <w:rFonts w:ascii="Arial" w:hAnsi="Arial" w:cs="Arial"/>
              </w:rPr>
              <w:t>Marriage &amp; civil partnership</w:t>
            </w:r>
          </w:p>
        </w:tc>
        <w:tc>
          <w:tcPr>
            <w:tcW w:w="2400" w:type="dxa"/>
          </w:tcPr>
          <w:p w14:paraId="52CB8DAF"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660763CA"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95" w:type="dxa"/>
          </w:tcPr>
          <w:p w14:paraId="448C27D4"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No impact</w:t>
            </w:r>
          </w:p>
        </w:tc>
      </w:tr>
    </w:tbl>
    <w:p w14:paraId="006448F0" w14:textId="77777777" w:rsidR="006812E4" w:rsidRPr="005B75CF" w:rsidRDefault="006812E4" w:rsidP="006812E4">
      <w:pPr>
        <w:rPr>
          <w:rFonts w:ascii="Arial" w:hAnsi="Arial" w:cs="Arial"/>
        </w:rPr>
      </w:pPr>
    </w:p>
    <w:p w14:paraId="224ED25E" w14:textId="77777777" w:rsidR="006812E4" w:rsidRPr="005B75CF" w:rsidRDefault="006812E4" w:rsidP="006812E4">
      <w:pPr>
        <w:rPr>
          <w:rFonts w:ascii="Arial" w:hAnsi="Arial" w:cs="Arial"/>
        </w:rPr>
      </w:pPr>
      <w:r w:rsidRPr="005B75CF">
        <w:rPr>
          <w:rFonts w:ascii="Arial" w:hAnsi="Arial" w:cs="Arial"/>
        </w:rPr>
        <w:t xml:space="preserve">Please also consider the impact of the policy change in relation to:  </w:t>
      </w:r>
    </w:p>
    <w:tbl>
      <w:tblPr>
        <w:tblStyle w:val="GridTable1Light"/>
        <w:tblW w:w="0" w:type="auto"/>
        <w:tblLook w:val="04A0" w:firstRow="1" w:lastRow="0" w:firstColumn="1" w:lastColumn="0" w:noHBand="0" w:noVBand="1"/>
      </w:tblPr>
      <w:tblGrid>
        <w:gridCol w:w="2338"/>
        <w:gridCol w:w="2289"/>
        <w:gridCol w:w="2384"/>
        <w:gridCol w:w="2005"/>
      </w:tblGrid>
      <w:tr w:rsidR="006812E4" w:rsidRPr="005B75CF" w14:paraId="3438EFB2"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44E915F3" w14:textId="77777777" w:rsidR="006812E4" w:rsidRPr="005B75CF" w:rsidRDefault="006812E4" w:rsidP="00061875">
            <w:pPr>
              <w:rPr>
                <w:rFonts w:ascii="Arial" w:hAnsi="Arial" w:cs="Arial"/>
              </w:rPr>
            </w:pPr>
          </w:p>
        </w:tc>
        <w:tc>
          <w:tcPr>
            <w:tcW w:w="2313" w:type="dxa"/>
          </w:tcPr>
          <w:p w14:paraId="3CFBDD2D"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Positive impact</w:t>
            </w:r>
          </w:p>
        </w:tc>
        <w:tc>
          <w:tcPr>
            <w:tcW w:w="2410" w:type="dxa"/>
          </w:tcPr>
          <w:p w14:paraId="2560CF48"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Negative impact </w:t>
            </w:r>
          </w:p>
        </w:tc>
        <w:tc>
          <w:tcPr>
            <w:tcW w:w="2040" w:type="dxa"/>
          </w:tcPr>
          <w:p w14:paraId="0DFCBF06"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No impact </w:t>
            </w:r>
          </w:p>
        </w:tc>
      </w:tr>
      <w:tr w:rsidR="006812E4" w:rsidRPr="005B75CF" w14:paraId="04BE05BA" w14:textId="77777777" w:rsidTr="00124E63">
        <w:tc>
          <w:tcPr>
            <w:cnfStyle w:val="001000000000" w:firstRow="0" w:lastRow="0" w:firstColumn="1" w:lastColumn="0" w:oddVBand="0" w:evenVBand="0" w:oddHBand="0" w:evenHBand="0" w:firstRowFirstColumn="0" w:firstRowLastColumn="0" w:lastRowFirstColumn="0" w:lastRowLastColumn="0"/>
            <w:tcW w:w="2365" w:type="dxa"/>
          </w:tcPr>
          <w:p w14:paraId="07504115" w14:textId="77777777" w:rsidR="006812E4" w:rsidRPr="005B75CF" w:rsidRDefault="006812E4" w:rsidP="00061875">
            <w:pPr>
              <w:rPr>
                <w:rFonts w:ascii="Arial" w:hAnsi="Arial" w:cs="Arial"/>
              </w:rPr>
            </w:pPr>
            <w:r w:rsidRPr="005B75CF">
              <w:rPr>
                <w:rFonts w:ascii="Arial" w:hAnsi="Arial" w:cs="Arial"/>
              </w:rPr>
              <w:t xml:space="preserve">Looked after children and care leavers </w:t>
            </w:r>
          </w:p>
        </w:tc>
        <w:tc>
          <w:tcPr>
            <w:tcW w:w="2313" w:type="dxa"/>
          </w:tcPr>
          <w:p w14:paraId="2CDD65B2"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Enhanced facilities provide greater flexibility and </w:t>
            </w:r>
            <w:r>
              <w:rPr>
                <w:rFonts w:ascii="Arial" w:hAnsi="Arial" w:cs="Arial"/>
              </w:rPr>
              <w:t xml:space="preserve">enhanced </w:t>
            </w:r>
            <w:r w:rsidRPr="005B75CF">
              <w:rPr>
                <w:rFonts w:ascii="Arial" w:hAnsi="Arial" w:cs="Arial"/>
              </w:rPr>
              <w:t>opportunities for pupils.  Pupils within the DAS will have access to mainstream education under one campus.</w:t>
            </w:r>
            <w:r>
              <w:rPr>
                <w:rFonts w:ascii="Arial" w:hAnsi="Arial" w:cs="Arial"/>
              </w:rPr>
              <w:t xml:space="preserve">  The structure of staffing will ensure ongoing support for our most vulnerable young people.</w:t>
            </w:r>
          </w:p>
        </w:tc>
        <w:tc>
          <w:tcPr>
            <w:tcW w:w="2410" w:type="dxa"/>
          </w:tcPr>
          <w:p w14:paraId="449337CE"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0" w:type="dxa"/>
          </w:tcPr>
          <w:p w14:paraId="5ED0A104"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812E4" w:rsidRPr="005B75CF" w14:paraId="7DE33DAD" w14:textId="77777777" w:rsidTr="00124E63">
        <w:tc>
          <w:tcPr>
            <w:cnfStyle w:val="001000000000" w:firstRow="0" w:lastRow="0" w:firstColumn="1" w:lastColumn="0" w:oddVBand="0" w:evenVBand="0" w:oddHBand="0" w:evenHBand="0" w:firstRowFirstColumn="0" w:firstRowLastColumn="0" w:lastRowFirstColumn="0" w:lastRowLastColumn="0"/>
            <w:tcW w:w="2365" w:type="dxa"/>
          </w:tcPr>
          <w:p w14:paraId="08EE59EF" w14:textId="77777777" w:rsidR="006812E4" w:rsidRPr="005B75CF" w:rsidRDefault="006812E4" w:rsidP="00061875">
            <w:pPr>
              <w:rPr>
                <w:rFonts w:ascii="Arial" w:hAnsi="Arial" w:cs="Arial"/>
              </w:rPr>
            </w:pPr>
            <w:r w:rsidRPr="005B75CF">
              <w:rPr>
                <w:rFonts w:ascii="Arial" w:hAnsi="Arial" w:cs="Arial"/>
              </w:rPr>
              <w:lastRenderedPageBreak/>
              <w:t>Privacy (</w:t>
            </w:r>
            <w:proofErr w:type="gramStart"/>
            <w:r w:rsidRPr="005B75CF">
              <w:rPr>
                <w:rFonts w:ascii="Arial" w:hAnsi="Arial" w:cs="Arial"/>
              </w:rPr>
              <w:t>e.g.</w:t>
            </w:r>
            <w:proofErr w:type="gramEnd"/>
            <w:r w:rsidRPr="005B75CF">
              <w:rPr>
                <w:rFonts w:ascii="Arial" w:hAnsi="Arial" w:cs="Arial"/>
              </w:rPr>
              <w:t xml:space="preserve"> information security &amp; data protection) </w:t>
            </w:r>
          </w:p>
        </w:tc>
        <w:tc>
          <w:tcPr>
            <w:tcW w:w="2313" w:type="dxa"/>
          </w:tcPr>
          <w:p w14:paraId="3AFCE37E"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tcPr>
          <w:p w14:paraId="12B01F0F"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0" w:type="dxa"/>
          </w:tcPr>
          <w:p w14:paraId="09A44477"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impact</w:t>
            </w:r>
          </w:p>
        </w:tc>
      </w:tr>
      <w:tr w:rsidR="006812E4" w:rsidRPr="005B75CF" w14:paraId="31D3CA90" w14:textId="77777777" w:rsidTr="00124E63">
        <w:tc>
          <w:tcPr>
            <w:cnfStyle w:val="001000000000" w:firstRow="0" w:lastRow="0" w:firstColumn="1" w:lastColumn="0" w:oddVBand="0" w:evenVBand="0" w:oddHBand="0" w:evenHBand="0" w:firstRowFirstColumn="0" w:firstRowLastColumn="0" w:lastRowFirstColumn="0" w:lastRowLastColumn="0"/>
            <w:tcW w:w="2365" w:type="dxa"/>
          </w:tcPr>
          <w:p w14:paraId="11C21BBF" w14:textId="77777777" w:rsidR="006812E4" w:rsidRPr="005B75CF" w:rsidRDefault="006812E4" w:rsidP="00061875">
            <w:pPr>
              <w:rPr>
                <w:rFonts w:ascii="Arial" w:hAnsi="Arial" w:cs="Arial"/>
              </w:rPr>
            </w:pPr>
            <w:r w:rsidRPr="005B75CF">
              <w:rPr>
                <w:rFonts w:ascii="Arial" w:hAnsi="Arial" w:cs="Arial"/>
              </w:rPr>
              <w:t xml:space="preserve">Economy </w:t>
            </w:r>
          </w:p>
        </w:tc>
        <w:tc>
          <w:tcPr>
            <w:tcW w:w="2313" w:type="dxa"/>
          </w:tcPr>
          <w:p w14:paraId="5EAF38A4"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tcPr>
          <w:p w14:paraId="031CC5A5"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The local economy of </w:t>
            </w:r>
            <w:proofErr w:type="spellStart"/>
            <w:r w:rsidRPr="005B75CF">
              <w:rPr>
                <w:rFonts w:ascii="Arial" w:hAnsi="Arial" w:cs="Arial"/>
              </w:rPr>
              <w:t>Abbeyview</w:t>
            </w:r>
            <w:proofErr w:type="spellEnd"/>
            <w:r w:rsidRPr="005B75CF">
              <w:rPr>
                <w:rFonts w:ascii="Arial" w:hAnsi="Arial" w:cs="Arial"/>
              </w:rPr>
              <w:t xml:space="preserve"> may be impacted upon by the loss </w:t>
            </w:r>
            <w:r>
              <w:rPr>
                <w:rFonts w:ascii="Arial" w:hAnsi="Arial" w:cs="Arial"/>
              </w:rPr>
              <w:t xml:space="preserve">income from pupils from the two school communities.  </w:t>
            </w:r>
          </w:p>
        </w:tc>
        <w:tc>
          <w:tcPr>
            <w:tcW w:w="2040" w:type="dxa"/>
          </w:tcPr>
          <w:p w14:paraId="01D70B29"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0EB64C" w14:textId="77777777" w:rsidR="006812E4" w:rsidRPr="005B75CF" w:rsidRDefault="006812E4" w:rsidP="006812E4">
      <w:pPr>
        <w:rPr>
          <w:rFonts w:ascii="Arial" w:hAnsi="Arial" w:cs="Arial"/>
          <w:b/>
        </w:rPr>
      </w:pPr>
    </w:p>
    <w:p w14:paraId="40745874" w14:textId="77777777" w:rsidR="006812E4" w:rsidRPr="005B75CF" w:rsidRDefault="006812E4" w:rsidP="006812E4">
      <w:pPr>
        <w:widowControl w:val="0"/>
        <w:numPr>
          <w:ilvl w:val="0"/>
          <w:numId w:val="1"/>
        </w:numPr>
        <w:ind w:left="709" w:hanging="709"/>
        <w:rPr>
          <w:rFonts w:ascii="Arial" w:hAnsi="Arial" w:cs="Arial"/>
        </w:rPr>
      </w:pPr>
      <w:r w:rsidRPr="005B75CF">
        <w:rPr>
          <w:rFonts w:ascii="Arial" w:hAnsi="Arial" w:cs="Arial"/>
        </w:rPr>
        <w:tab/>
        <w:t xml:space="preserve">Please record the evidence used to support the impact assessment.  This could include officer knowledge and experience, research, customer surveys, service user engagement.  </w:t>
      </w:r>
    </w:p>
    <w:p w14:paraId="4A72219F" w14:textId="77777777" w:rsidR="006812E4" w:rsidRPr="005B75CF" w:rsidRDefault="006812E4" w:rsidP="006812E4">
      <w:pPr>
        <w:widowControl w:val="0"/>
        <w:numPr>
          <w:ilvl w:val="0"/>
          <w:numId w:val="1"/>
        </w:numPr>
        <w:ind w:left="357" w:hanging="357"/>
        <w:rPr>
          <w:rFonts w:ascii="Arial" w:hAnsi="Arial" w:cs="Arial"/>
        </w:rPr>
      </w:pPr>
      <w:r w:rsidRPr="005B75CF">
        <w:rPr>
          <w:rFonts w:ascii="Arial" w:hAnsi="Arial" w:cs="Arial"/>
        </w:rPr>
        <w:tab/>
        <w:t xml:space="preserve">Any evidence gaps can also be highlighted below.  </w:t>
      </w:r>
    </w:p>
    <w:p w14:paraId="1780B58B" w14:textId="77777777" w:rsidR="006812E4" w:rsidRPr="005B75CF" w:rsidRDefault="006812E4" w:rsidP="006812E4">
      <w:pPr>
        <w:rPr>
          <w:rFonts w:ascii="Arial" w:hAnsi="Arial" w:cs="Arial"/>
          <w:color w:val="FF0000"/>
        </w:rPr>
      </w:pPr>
    </w:p>
    <w:tbl>
      <w:tblPr>
        <w:tblStyle w:val="GridTable1Light"/>
        <w:tblW w:w="0" w:type="auto"/>
        <w:tblLook w:val="04A0" w:firstRow="1" w:lastRow="0" w:firstColumn="1" w:lastColumn="0" w:noHBand="0" w:noVBand="1"/>
      </w:tblPr>
      <w:tblGrid>
        <w:gridCol w:w="5328"/>
        <w:gridCol w:w="3688"/>
      </w:tblGrid>
      <w:tr w:rsidR="006812E4" w:rsidRPr="005B75CF" w14:paraId="076C9E37"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3FC154BC" w14:textId="77777777" w:rsidR="006812E4" w:rsidRPr="005B75CF" w:rsidRDefault="006812E4" w:rsidP="00061875">
            <w:pPr>
              <w:rPr>
                <w:rFonts w:ascii="Arial" w:hAnsi="Arial" w:cs="Arial"/>
                <w:b w:val="0"/>
              </w:rPr>
            </w:pPr>
            <w:r w:rsidRPr="005B75CF">
              <w:rPr>
                <w:rFonts w:ascii="Arial" w:hAnsi="Arial" w:cs="Arial"/>
              </w:rPr>
              <w:t xml:space="preserve">Evidence used </w:t>
            </w:r>
          </w:p>
        </w:tc>
        <w:tc>
          <w:tcPr>
            <w:tcW w:w="3856" w:type="dxa"/>
          </w:tcPr>
          <w:p w14:paraId="76DC95D2"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B75CF">
              <w:rPr>
                <w:rFonts w:ascii="Arial" w:hAnsi="Arial" w:cs="Arial"/>
              </w:rPr>
              <w:t xml:space="preserve">Source of evidence </w:t>
            </w:r>
          </w:p>
        </w:tc>
      </w:tr>
      <w:tr w:rsidR="006812E4" w:rsidRPr="005B75CF" w14:paraId="6A653BC4" w14:textId="77777777" w:rsidTr="00124E63">
        <w:tc>
          <w:tcPr>
            <w:cnfStyle w:val="001000000000" w:firstRow="0" w:lastRow="0" w:firstColumn="1" w:lastColumn="0" w:oddVBand="0" w:evenVBand="0" w:oddHBand="0" w:evenHBand="0" w:firstRowFirstColumn="0" w:firstRowLastColumn="0" w:lastRowFirstColumn="0" w:lastRowLastColumn="0"/>
            <w:tcW w:w="5529" w:type="dxa"/>
          </w:tcPr>
          <w:p w14:paraId="6CFE6072" w14:textId="1E8D2473" w:rsidR="006812E4" w:rsidRPr="00B0312C" w:rsidRDefault="006812E4" w:rsidP="00E81A1C">
            <w:pPr>
              <w:pStyle w:val="ListParagraph"/>
              <w:numPr>
                <w:ilvl w:val="0"/>
                <w:numId w:val="2"/>
              </w:numPr>
              <w:tabs>
                <w:tab w:val="left" w:pos="484"/>
              </w:tabs>
              <w:ind w:left="484" w:hanging="484"/>
              <w:rPr>
                <w:rFonts w:ascii="Arial" w:hAnsi="Arial" w:cs="Arial"/>
              </w:rPr>
            </w:pPr>
            <w:r>
              <w:rPr>
                <w:rFonts w:ascii="Arial" w:hAnsi="Arial" w:cs="Arial"/>
              </w:rPr>
              <w:t>Knowledge of existing school provision/practice</w:t>
            </w:r>
          </w:p>
        </w:tc>
        <w:tc>
          <w:tcPr>
            <w:tcW w:w="3856" w:type="dxa"/>
          </w:tcPr>
          <w:p w14:paraId="75C6E5A7" w14:textId="77777777" w:rsidR="006812E4" w:rsidRPr="0017453B"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7453B">
              <w:rPr>
                <w:rFonts w:ascii="Arial" w:hAnsi="Arial" w:cs="Arial"/>
                <w:bCs/>
              </w:rPr>
              <w:t>Officer discussion/</w:t>
            </w:r>
            <w:r w:rsidRPr="0017453B">
              <w:rPr>
                <w:rFonts w:ascii="Arial" w:hAnsi="Arial" w:cs="Arial"/>
                <w:bCs/>
              </w:rPr>
              <w:br/>
              <w:t>consultation</w:t>
            </w:r>
          </w:p>
        </w:tc>
      </w:tr>
      <w:tr w:rsidR="006812E4" w:rsidRPr="005B75CF" w14:paraId="18613F65" w14:textId="77777777" w:rsidTr="00124E63">
        <w:tc>
          <w:tcPr>
            <w:cnfStyle w:val="001000000000" w:firstRow="0" w:lastRow="0" w:firstColumn="1" w:lastColumn="0" w:oddVBand="0" w:evenVBand="0" w:oddHBand="0" w:evenHBand="0" w:firstRowFirstColumn="0" w:firstRowLastColumn="0" w:lastRowFirstColumn="0" w:lastRowLastColumn="0"/>
            <w:tcW w:w="5529" w:type="dxa"/>
          </w:tcPr>
          <w:p w14:paraId="48B2B109" w14:textId="27BC0654" w:rsidR="006812E4" w:rsidRPr="00B0312C" w:rsidRDefault="006812E4" w:rsidP="00E81A1C">
            <w:pPr>
              <w:pStyle w:val="ListParagraph"/>
              <w:numPr>
                <w:ilvl w:val="0"/>
                <w:numId w:val="2"/>
              </w:numPr>
              <w:tabs>
                <w:tab w:val="left" w:pos="484"/>
              </w:tabs>
              <w:ind w:left="484" w:hanging="484"/>
              <w:rPr>
                <w:rFonts w:ascii="Arial" w:hAnsi="Arial" w:cs="Arial"/>
              </w:rPr>
            </w:pPr>
            <w:r>
              <w:rPr>
                <w:rFonts w:ascii="Arial" w:hAnsi="Arial" w:cs="Arial"/>
              </w:rPr>
              <w:t>Proposed facilities and accommodation</w:t>
            </w:r>
          </w:p>
        </w:tc>
        <w:tc>
          <w:tcPr>
            <w:tcW w:w="3856" w:type="dxa"/>
          </w:tcPr>
          <w:p w14:paraId="0A3E7027" w14:textId="77777777" w:rsidR="006812E4" w:rsidRPr="0017453B"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7453B">
              <w:rPr>
                <w:rFonts w:ascii="Arial" w:hAnsi="Arial" w:cs="Arial"/>
                <w:bCs/>
              </w:rPr>
              <w:t>School layout plans</w:t>
            </w:r>
          </w:p>
        </w:tc>
      </w:tr>
      <w:tr w:rsidR="006812E4" w:rsidRPr="005B75CF" w14:paraId="5092F7F6" w14:textId="77777777" w:rsidTr="00124E63">
        <w:tc>
          <w:tcPr>
            <w:cnfStyle w:val="001000000000" w:firstRow="0" w:lastRow="0" w:firstColumn="1" w:lastColumn="0" w:oddVBand="0" w:evenVBand="0" w:oddHBand="0" w:evenHBand="0" w:firstRowFirstColumn="0" w:firstRowLastColumn="0" w:lastRowFirstColumn="0" w:lastRowLastColumn="0"/>
            <w:tcW w:w="5529" w:type="dxa"/>
          </w:tcPr>
          <w:p w14:paraId="65C9B425" w14:textId="734B80FB" w:rsidR="006812E4" w:rsidRPr="00B0312C" w:rsidRDefault="006812E4" w:rsidP="00E81A1C">
            <w:pPr>
              <w:pStyle w:val="ListParagraph"/>
              <w:numPr>
                <w:ilvl w:val="0"/>
                <w:numId w:val="2"/>
              </w:numPr>
              <w:tabs>
                <w:tab w:val="left" w:pos="323"/>
                <w:tab w:val="left" w:pos="484"/>
              </w:tabs>
              <w:ind w:left="484" w:hanging="484"/>
              <w:rPr>
                <w:rFonts w:ascii="Arial" w:hAnsi="Arial" w:cs="Arial"/>
              </w:rPr>
            </w:pPr>
            <w:r>
              <w:rPr>
                <w:rFonts w:ascii="Arial" w:hAnsi="Arial" w:cs="Arial"/>
              </w:rPr>
              <w:t xml:space="preserve"> </w:t>
            </w:r>
            <w:r w:rsidR="00E81A1C">
              <w:rPr>
                <w:rFonts w:ascii="Arial" w:hAnsi="Arial" w:cs="Arial"/>
              </w:rPr>
              <w:tab/>
            </w:r>
            <w:r>
              <w:rPr>
                <w:rFonts w:ascii="Arial" w:hAnsi="Arial" w:cs="Arial"/>
              </w:rPr>
              <w:t>Feedback from parents, pupils and the wider public</w:t>
            </w:r>
          </w:p>
        </w:tc>
        <w:tc>
          <w:tcPr>
            <w:tcW w:w="3856" w:type="dxa"/>
          </w:tcPr>
          <w:p w14:paraId="0610E0F6" w14:textId="77777777" w:rsidR="006812E4" w:rsidRPr="0017453B"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7453B">
              <w:rPr>
                <w:rFonts w:ascii="Arial" w:hAnsi="Arial" w:cs="Arial"/>
                <w:bCs/>
              </w:rPr>
              <w:t>Consultation sessions.</w:t>
            </w:r>
          </w:p>
        </w:tc>
      </w:tr>
      <w:tr w:rsidR="006812E4" w:rsidRPr="005B75CF" w14:paraId="108E7316" w14:textId="77777777" w:rsidTr="00124E63">
        <w:tc>
          <w:tcPr>
            <w:cnfStyle w:val="001000000000" w:firstRow="0" w:lastRow="0" w:firstColumn="1" w:lastColumn="0" w:oddVBand="0" w:evenVBand="0" w:oddHBand="0" w:evenHBand="0" w:firstRowFirstColumn="0" w:firstRowLastColumn="0" w:lastRowFirstColumn="0" w:lastRowLastColumn="0"/>
            <w:tcW w:w="5529" w:type="dxa"/>
          </w:tcPr>
          <w:p w14:paraId="313F73DB" w14:textId="77777777" w:rsidR="006812E4" w:rsidRPr="005B75CF" w:rsidRDefault="006812E4" w:rsidP="00061875">
            <w:pPr>
              <w:rPr>
                <w:rFonts w:ascii="Arial" w:hAnsi="Arial" w:cs="Arial"/>
                <w:b w:val="0"/>
              </w:rPr>
            </w:pPr>
            <w:r w:rsidRPr="005B75CF">
              <w:rPr>
                <w:rFonts w:ascii="Arial" w:hAnsi="Arial" w:cs="Arial"/>
              </w:rPr>
              <w:t xml:space="preserve">Evidence gaps </w:t>
            </w:r>
          </w:p>
        </w:tc>
        <w:tc>
          <w:tcPr>
            <w:tcW w:w="3856" w:type="dxa"/>
          </w:tcPr>
          <w:p w14:paraId="6A4C6A14"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75CF">
              <w:rPr>
                <w:rFonts w:ascii="Arial" w:hAnsi="Arial" w:cs="Arial"/>
                <w:b/>
              </w:rPr>
              <w:t xml:space="preserve">Planned action to address evidence gaps </w:t>
            </w:r>
          </w:p>
        </w:tc>
      </w:tr>
      <w:tr w:rsidR="006812E4" w:rsidRPr="005B75CF" w14:paraId="5AC75C03" w14:textId="77777777" w:rsidTr="00124E63">
        <w:tc>
          <w:tcPr>
            <w:cnfStyle w:val="001000000000" w:firstRow="0" w:lastRow="0" w:firstColumn="1" w:lastColumn="0" w:oddVBand="0" w:evenVBand="0" w:oddHBand="0" w:evenHBand="0" w:firstRowFirstColumn="0" w:firstRowLastColumn="0" w:lastRowFirstColumn="0" w:lastRowLastColumn="0"/>
            <w:tcW w:w="5529" w:type="dxa"/>
          </w:tcPr>
          <w:p w14:paraId="43E1C319" w14:textId="77777777" w:rsidR="006812E4" w:rsidRPr="005B75CF" w:rsidRDefault="006812E4" w:rsidP="00061875">
            <w:pPr>
              <w:rPr>
                <w:rFonts w:ascii="Arial" w:hAnsi="Arial" w:cs="Arial"/>
                <w:color w:val="FF0000"/>
              </w:rPr>
            </w:pPr>
            <w:r w:rsidRPr="005B75CF">
              <w:rPr>
                <w:rFonts w:ascii="Arial" w:hAnsi="Arial" w:cs="Arial"/>
              </w:rPr>
              <w:t>1.</w:t>
            </w:r>
          </w:p>
        </w:tc>
        <w:tc>
          <w:tcPr>
            <w:tcW w:w="3856" w:type="dxa"/>
          </w:tcPr>
          <w:p w14:paraId="47066116"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6812E4" w:rsidRPr="005B75CF" w14:paraId="26B70F4F" w14:textId="77777777" w:rsidTr="00124E63">
        <w:tc>
          <w:tcPr>
            <w:cnfStyle w:val="001000000000" w:firstRow="0" w:lastRow="0" w:firstColumn="1" w:lastColumn="0" w:oddVBand="0" w:evenVBand="0" w:oddHBand="0" w:evenHBand="0" w:firstRowFirstColumn="0" w:firstRowLastColumn="0" w:lastRowFirstColumn="0" w:lastRowLastColumn="0"/>
            <w:tcW w:w="5529" w:type="dxa"/>
          </w:tcPr>
          <w:p w14:paraId="2D21C2D2" w14:textId="77777777" w:rsidR="006812E4" w:rsidRPr="005B75CF" w:rsidRDefault="006812E4" w:rsidP="00061875">
            <w:pPr>
              <w:rPr>
                <w:rFonts w:ascii="Arial" w:hAnsi="Arial" w:cs="Arial"/>
                <w:color w:val="FF0000"/>
              </w:rPr>
            </w:pPr>
            <w:r w:rsidRPr="005B75CF">
              <w:rPr>
                <w:rFonts w:ascii="Arial" w:hAnsi="Arial" w:cs="Arial"/>
              </w:rPr>
              <w:t xml:space="preserve">2. </w:t>
            </w:r>
          </w:p>
        </w:tc>
        <w:tc>
          <w:tcPr>
            <w:tcW w:w="3856" w:type="dxa"/>
          </w:tcPr>
          <w:p w14:paraId="033BC311"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6812E4" w:rsidRPr="005B75CF" w14:paraId="6153E949" w14:textId="77777777" w:rsidTr="00124E63">
        <w:tc>
          <w:tcPr>
            <w:cnfStyle w:val="001000000000" w:firstRow="0" w:lastRow="0" w:firstColumn="1" w:lastColumn="0" w:oddVBand="0" w:evenVBand="0" w:oddHBand="0" w:evenHBand="0" w:firstRowFirstColumn="0" w:firstRowLastColumn="0" w:lastRowFirstColumn="0" w:lastRowLastColumn="0"/>
            <w:tcW w:w="5529" w:type="dxa"/>
          </w:tcPr>
          <w:p w14:paraId="57D32304" w14:textId="77777777" w:rsidR="006812E4" w:rsidRPr="005B75CF" w:rsidRDefault="006812E4" w:rsidP="00061875">
            <w:pPr>
              <w:rPr>
                <w:rFonts w:ascii="Arial" w:hAnsi="Arial" w:cs="Arial"/>
                <w:color w:val="FF0000"/>
              </w:rPr>
            </w:pPr>
            <w:r w:rsidRPr="005B75CF">
              <w:rPr>
                <w:rFonts w:ascii="Arial" w:hAnsi="Arial" w:cs="Arial"/>
              </w:rPr>
              <w:t>3.</w:t>
            </w:r>
          </w:p>
        </w:tc>
        <w:tc>
          <w:tcPr>
            <w:tcW w:w="3856" w:type="dxa"/>
          </w:tcPr>
          <w:p w14:paraId="59F32EB6"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bl>
    <w:p w14:paraId="6B29884F" w14:textId="77777777" w:rsidR="006812E4" w:rsidRDefault="006812E4" w:rsidP="006812E4">
      <w:pPr>
        <w:rPr>
          <w:rFonts w:ascii="Arial" w:hAnsi="Arial" w:cs="Arial"/>
          <w:b/>
        </w:rPr>
      </w:pPr>
    </w:p>
    <w:p w14:paraId="335F2308" w14:textId="77777777" w:rsidR="006812E4" w:rsidRPr="005B75CF" w:rsidRDefault="006812E4" w:rsidP="006812E4">
      <w:pPr>
        <w:rPr>
          <w:rFonts w:ascii="Arial" w:hAnsi="Arial" w:cs="Arial"/>
          <w:b/>
        </w:rPr>
      </w:pPr>
      <w:r w:rsidRPr="005B75CF">
        <w:rPr>
          <w:rFonts w:ascii="Arial" w:hAnsi="Arial" w:cs="Arial"/>
          <w:b/>
        </w:rPr>
        <w:t xml:space="preserve">Part 3: Recommendations and Sign Off </w:t>
      </w:r>
    </w:p>
    <w:p w14:paraId="63CFA5C6" w14:textId="77777777" w:rsidR="006812E4" w:rsidRPr="005B75CF" w:rsidRDefault="006812E4" w:rsidP="006812E4">
      <w:pPr>
        <w:rPr>
          <w:rFonts w:ascii="Arial" w:hAnsi="Arial" w:cs="Arial"/>
          <w:b/>
        </w:rPr>
      </w:pPr>
      <w:r w:rsidRPr="005B75CF">
        <w:rPr>
          <w:rFonts w:ascii="Arial" w:hAnsi="Arial" w:cs="Arial"/>
        </w:rPr>
        <w:t xml:space="preserve">(Recommendations should be based on evidence available at the time and aim to mitigate negative impacts or enhance positive impacts on any or </w:t>
      </w:r>
      <w:proofErr w:type="gramStart"/>
      <w:r w:rsidRPr="005B75CF">
        <w:rPr>
          <w:rFonts w:ascii="Arial" w:hAnsi="Arial" w:cs="Arial"/>
        </w:rPr>
        <w:t>all of</w:t>
      </w:r>
      <w:proofErr w:type="gramEnd"/>
      <w:r w:rsidRPr="005B75CF">
        <w:rPr>
          <w:rFonts w:ascii="Arial" w:hAnsi="Arial" w:cs="Arial"/>
        </w:rPr>
        <w:t xml:space="preserve"> the protected characteristics).</w:t>
      </w:r>
    </w:p>
    <w:p w14:paraId="30177BCA" w14:textId="77777777" w:rsidR="006812E4" w:rsidRPr="005B75CF" w:rsidRDefault="006812E4" w:rsidP="006812E4">
      <w:pPr>
        <w:rPr>
          <w:rFonts w:ascii="Arial" w:hAnsi="Arial" w:cs="Arial"/>
        </w:rPr>
      </w:pPr>
    </w:p>
    <w:tbl>
      <w:tblPr>
        <w:tblStyle w:val="GridTable1Light"/>
        <w:tblW w:w="0" w:type="auto"/>
        <w:tblLook w:val="04A0" w:firstRow="1" w:lastRow="0" w:firstColumn="1" w:lastColumn="0" w:noHBand="0" w:noVBand="1"/>
      </w:tblPr>
      <w:tblGrid>
        <w:gridCol w:w="3740"/>
        <w:gridCol w:w="3488"/>
        <w:gridCol w:w="1788"/>
      </w:tblGrid>
      <w:tr w:rsidR="006812E4" w:rsidRPr="005B75CF" w14:paraId="437DE641"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F4CC94" w14:textId="77777777" w:rsidR="006812E4" w:rsidRPr="005B75CF" w:rsidRDefault="006812E4" w:rsidP="00061875">
            <w:pPr>
              <w:rPr>
                <w:rFonts w:ascii="Arial" w:hAnsi="Arial" w:cs="Arial"/>
              </w:rPr>
            </w:pPr>
            <w:r w:rsidRPr="005B75CF">
              <w:rPr>
                <w:rFonts w:ascii="Arial" w:hAnsi="Arial" w:cs="Arial"/>
              </w:rPr>
              <w:t xml:space="preserve">Recommendation </w:t>
            </w:r>
          </w:p>
        </w:tc>
        <w:tc>
          <w:tcPr>
            <w:tcW w:w="3573" w:type="dxa"/>
          </w:tcPr>
          <w:p w14:paraId="3D58F539"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Lead person</w:t>
            </w:r>
          </w:p>
        </w:tc>
        <w:tc>
          <w:tcPr>
            <w:tcW w:w="1855" w:type="dxa"/>
          </w:tcPr>
          <w:p w14:paraId="18C47309"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Timescale </w:t>
            </w:r>
          </w:p>
        </w:tc>
      </w:tr>
      <w:tr w:rsidR="006812E4" w:rsidRPr="005B75CF" w14:paraId="7ECFD2C5" w14:textId="77777777" w:rsidTr="00124E63">
        <w:tc>
          <w:tcPr>
            <w:cnfStyle w:val="001000000000" w:firstRow="0" w:lastRow="0" w:firstColumn="1" w:lastColumn="0" w:oddVBand="0" w:evenVBand="0" w:oddHBand="0" w:evenHBand="0" w:firstRowFirstColumn="0" w:firstRowLastColumn="0" w:lastRowFirstColumn="0" w:lastRowLastColumn="0"/>
            <w:tcW w:w="3969" w:type="dxa"/>
          </w:tcPr>
          <w:p w14:paraId="4FF7181D" w14:textId="77777777" w:rsidR="006812E4" w:rsidRPr="0017453B" w:rsidRDefault="006812E4" w:rsidP="006812E4">
            <w:pPr>
              <w:pStyle w:val="ListParagraph"/>
              <w:numPr>
                <w:ilvl w:val="0"/>
                <w:numId w:val="3"/>
              </w:numPr>
              <w:tabs>
                <w:tab w:val="left" w:pos="208"/>
              </w:tabs>
              <w:ind w:left="349" w:hanging="349"/>
              <w:rPr>
                <w:rFonts w:ascii="Arial" w:hAnsi="Arial" w:cs="Arial"/>
              </w:rPr>
            </w:pPr>
            <w:r>
              <w:rPr>
                <w:rFonts w:ascii="Arial" w:hAnsi="Arial" w:cs="Arial"/>
              </w:rPr>
              <w:tab/>
              <w:t>Ensure young people with additional support needs have an enhanced transition prior to relocating to the new campus</w:t>
            </w:r>
          </w:p>
        </w:tc>
        <w:tc>
          <w:tcPr>
            <w:tcW w:w="3573" w:type="dxa"/>
          </w:tcPr>
          <w:p w14:paraId="5564FBD5"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Headteachers</w:t>
            </w:r>
          </w:p>
        </w:tc>
        <w:tc>
          <w:tcPr>
            <w:tcW w:w="1855" w:type="dxa"/>
          </w:tcPr>
          <w:p w14:paraId="1E1DF86B"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August 2023 onwards</w:t>
            </w:r>
          </w:p>
        </w:tc>
      </w:tr>
      <w:tr w:rsidR="006812E4" w:rsidRPr="005B75CF" w14:paraId="39253980" w14:textId="77777777" w:rsidTr="00124E63">
        <w:tc>
          <w:tcPr>
            <w:cnfStyle w:val="001000000000" w:firstRow="0" w:lastRow="0" w:firstColumn="1" w:lastColumn="0" w:oddVBand="0" w:evenVBand="0" w:oddHBand="0" w:evenHBand="0" w:firstRowFirstColumn="0" w:firstRowLastColumn="0" w:lastRowFirstColumn="0" w:lastRowLastColumn="0"/>
            <w:tcW w:w="3969" w:type="dxa"/>
          </w:tcPr>
          <w:p w14:paraId="05D5CEB9" w14:textId="77777777" w:rsidR="006812E4" w:rsidRPr="0017453B" w:rsidRDefault="006812E4" w:rsidP="006812E4">
            <w:pPr>
              <w:pStyle w:val="ListParagraph"/>
              <w:numPr>
                <w:ilvl w:val="0"/>
                <w:numId w:val="3"/>
              </w:numPr>
              <w:tabs>
                <w:tab w:val="left" w:pos="349"/>
              </w:tabs>
              <w:ind w:left="349" w:hanging="349"/>
              <w:rPr>
                <w:rFonts w:ascii="Arial" w:hAnsi="Arial" w:cs="Arial"/>
              </w:rPr>
            </w:pPr>
            <w:r>
              <w:rPr>
                <w:rFonts w:ascii="Arial" w:hAnsi="Arial" w:cs="Arial"/>
              </w:rPr>
              <w:t>Plan a communication strategy for all stakeholders prior to August 2024</w:t>
            </w:r>
          </w:p>
        </w:tc>
        <w:tc>
          <w:tcPr>
            <w:tcW w:w="3573" w:type="dxa"/>
          </w:tcPr>
          <w:p w14:paraId="76684C1F"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Education Manager/Sustainable Estate Officer/Communications Team</w:t>
            </w:r>
          </w:p>
        </w:tc>
        <w:tc>
          <w:tcPr>
            <w:tcW w:w="1855" w:type="dxa"/>
          </w:tcPr>
          <w:p w14:paraId="1A3D34F4"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Ongoing</w:t>
            </w:r>
          </w:p>
        </w:tc>
      </w:tr>
      <w:tr w:rsidR="006812E4" w:rsidRPr="005B75CF" w14:paraId="1F514ECD" w14:textId="77777777" w:rsidTr="00124E63">
        <w:tc>
          <w:tcPr>
            <w:cnfStyle w:val="001000000000" w:firstRow="0" w:lastRow="0" w:firstColumn="1" w:lastColumn="0" w:oddVBand="0" w:evenVBand="0" w:oddHBand="0" w:evenHBand="0" w:firstRowFirstColumn="0" w:firstRowLastColumn="0" w:lastRowFirstColumn="0" w:lastRowLastColumn="0"/>
            <w:tcW w:w="3969" w:type="dxa"/>
          </w:tcPr>
          <w:p w14:paraId="641BBA91" w14:textId="77777777" w:rsidR="006812E4" w:rsidRPr="0017453B" w:rsidRDefault="006812E4" w:rsidP="006812E4">
            <w:pPr>
              <w:pStyle w:val="ListParagraph"/>
              <w:numPr>
                <w:ilvl w:val="0"/>
                <w:numId w:val="3"/>
              </w:numPr>
              <w:tabs>
                <w:tab w:val="left" w:pos="349"/>
              </w:tabs>
              <w:ind w:left="349" w:hanging="349"/>
              <w:rPr>
                <w:rFonts w:ascii="Arial" w:hAnsi="Arial" w:cs="Arial"/>
              </w:rPr>
            </w:pPr>
            <w:r>
              <w:rPr>
                <w:rFonts w:ascii="Arial" w:hAnsi="Arial" w:cs="Arial"/>
              </w:rPr>
              <w:t>Manage staff group transition and welfare</w:t>
            </w:r>
          </w:p>
        </w:tc>
        <w:tc>
          <w:tcPr>
            <w:tcW w:w="3573" w:type="dxa"/>
          </w:tcPr>
          <w:p w14:paraId="16D12911"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Headteachers</w:t>
            </w:r>
          </w:p>
        </w:tc>
        <w:tc>
          <w:tcPr>
            <w:tcW w:w="1855" w:type="dxa"/>
          </w:tcPr>
          <w:p w14:paraId="7121233A"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August 2023 onwards</w:t>
            </w:r>
          </w:p>
        </w:tc>
      </w:tr>
      <w:tr w:rsidR="006812E4" w:rsidRPr="005B75CF" w14:paraId="642CE097" w14:textId="77777777" w:rsidTr="00124E63">
        <w:tc>
          <w:tcPr>
            <w:cnfStyle w:val="001000000000" w:firstRow="0" w:lastRow="0" w:firstColumn="1" w:lastColumn="0" w:oddVBand="0" w:evenVBand="0" w:oddHBand="0" w:evenHBand="0" w:firstRowFirstColumn="0" w:firstRowLastColumn="0" w:lastRowFirstColumn="0" w:lastRowLastColumn="0"/>
            <w:tcW w:w="3969" w:type="dxa"/>
          </w:tcPr>
          <w:p w14:paraId="0D48C327" w14:textId="77777777" w:rsidR="006812E4" w:rsidRPr="0017453B" w:rsidRDefault="006812E4" w:rsidP="006812E4">
            <w:pPr>
              <w:pStyle w:val="ListParagraph"/>
              <w:numPr>
                <w:ilvl w:val="0"/>
                <w:numId w:val="3"/>
              </w:numPr>
              <w:tabs>
                <w:tab w:val="left" w:pos="349"/>
              </w:tabs>
              <w:ind w:left="349" w:hanging="349"/>
              <w:rPr>
                <w:rFonts w:ascii="Arial" w:hAnsi="Arial" w:cs="Arial"/>
              </w:rPr>
            </w:pPr>
            <w:r>
              <w:rPr>
                <w:rFonts w:ascii="Arial" w:hAnsi="Arial" w:cs="Arial"/>
              </w:rPr>
              <w:t xml:space="preserve">Ensure walked route assessments are </w:t>
            </w:r>
            <w:r>
              <w:rPr>
                <w:rFonts w:ascii="Arial" w:hAnsi="Arial" w:cs="Arial"/>
              </w:rPr>
              <w:lastRenderedPageBreak/>
              <w:t>completed enabling pupils to understand their most accessible walking route</w:t>
            </w:r>
          </w:p>
        </w:tc>
        <w:tc>
          <w:tcPr>
            <w:tcW w:w="3573" w:type="dxa"/>
          </w:tcPr>
          <w:p w14:paraId="3B7356E1"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Education/Transportation/</w:t>
            </w:r>
            <w:r>
              <w:rPr>
                <w:rFonts w:ascii="Arial" w:hAnsi="Arial" w:cs="Arial"/>
              </w:rPr>
              <w:br/>
              <w:t>Community Safety</w:t>
            </w:r>
          </w:p>
        </w:tc>
        <w:tc>
          <w:tcPr>
            <w:tcW w:w="1855" w:type="dxa"/>
          </w:tcPr>
          <w:p w14:paraId="52D8D9EB"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August 2023 onwards</w:t>
            </w:r>
          </w:p>
        </w:tc>
      </w:tr>
      <w:tr w:rsidR="006812E4" w:rsidRPr="005B75CF" w14:paraId="7A3CE21B" w14:textId="77777777" w:rsidTr="00124E63">
        <w:tc>
          <w:tcPr>
            <w:cnfStyle w:val="001000000000" w:firstRow="0" w:lastRow="0" w:firstColumn="1" w:lastColumn="0" w:oddVBand="0" w:evenVBand="0" w:oddHBand="0" w:evenHBand="0" w:firstRowFirstColumn="0" w:firstRowLastColumn="0" w:lastRowFirstColumn="0" w:lastRowLastColumn="0"/>
            <w:tcW w:w="3969" w:type="dxa"/>
          </w:tcPr>
          <w:p w14:paraId="28B0E0FD" w14:textId="77777777" w:rsidR="006812E4" w:rsidRPr="005B75CF" w:rsidRDefault="006812E4" w:rsidP="00061875">
            <w:pPr>
              <w:tabs>
                <w:tab w:val="left" w:pos="312"/>
              </w:tabs>
              <w:rPr>
                <w:rFonts w:ascii="Arial" w:hAnsi="Arial" w:cs="Arial"/>
              </w:rPr>
            </w:pPr>
            <w:r w:rsidRPr="005B75CF">
              <w:rPr>
                <w:rFonts w:ascii="Arial" w:hAnsi="Arial" w:cs="Arial"/>
              </w:rPr>
              <w:t>5.</w:t>
            </w:r>
          </w:p>
        </w:tc>
        <w:tc>
          <w:tcPr>
            <w:tcW w:w="3573" w:type="dxa"/>
          </w:tcPr>
          <w:p w14:paraId="24B42579"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55" w:type="dxa"/>
          </w:tcPr>
          <w:p w14:paraId="2E0E6B73" w14:textId="77777777"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CBB2304" w14:textId="77777777" w:rsidR="006812E4" w:rsidRPr="005B75CF" w:rsidRDefault="006812E4" w:rsidP="006812E4">
      <w:pPr>
        <w:rPr>
          <w:rFonts w:ascii="Arial" w:hAnsi="Arial" w:cs="Arial"/>
        </w:rPr>
      </w:pPr>
    </w:p>
    <w:p w14:paraId="023B1804" w14:textId="77777777" w:rsidR="006812E4" w:rsidRPr="005B75CF" w:rsidRDefault="006812E4" w:rsidP="006812E4">
      <w:pPr>
        <w:rPr>
          <w:rFonts w:ascii="Arial" w:hAnsi="Arial" w:cs="Arial"/>
        </w:rPr>
      </w:pPr>
    </w:p>
    <w:p w14:paraId="3014F07A" w14:textId="77777777" w:rsidR="006812E4" w:rsidRPr="005B75CF" w:rsidRDefault="006812E4" w:rsidP="006812E4">
      <w:pPr>
        <w:rPr>
          <w:rFonts w:ascii="Arial" w:hAnsi="Arial" w:cs="Arial"/>
          <w:b/>
          <w:u w:val="single"/>
        </w:rPr>
      </w:pPr>
      <w:r w:rsidRPr="005B75CF">
        <w:rPr>
          <w:rFonts w:ascii="Arial" w:hAnsi="Arial" w:cs="Arial"/>
          <w:b/>
          <w:u w:val="single"/>
        </w:rPr>
        <w:t xml:space="preserve">Sign off </w:t>
      </w:r>
    </w:p>
    <w:p w14:paraId="2E5A3371" w14:textId="77777777" w:rsidR="006812E4" w:rsidRPr="005B75CF" w:rsidRDefault="006812E4" w:rsidP="006812E4">
      <w:pPr>
        <w:rPr>
          <w:rFonts w:ascii="Arial" w:hAnsi="Arial" w:cs="Arial"/>
          <w:color w:val="FF0000"/>
        </w:rPr>
      </w:pPr>
      <w:r w:rsidRPr="005B75CF">
        <w:rPr>
          <w:rFonts w:ascii="Arial" w:hAnsi="Arial" w:cs="Arial"/>
        </w:rPr>
        <w:t xml:space="preserve">(By signing off the </w:t>
      </w:r>
      <w:proofErr w:type="spellStart"/>
      <w:r w:rsidRPr="005B75CF">
        <w:rPr>
          <w:rFonts w:ascii="Arial" w:hAnsi="Arial" w:cs="Arial"/>
        </w:rPr>
        <w:t>EqIA</w:t>
      </w:r>
      <w:proofErr w:type="spellEnd"/>
      <w:r w:rsidRPr="005B75CF">
        <w:rPr>
          <w:rFonts w:ascii="Arial" w:hAnsi="Arial" w:cs="Arial"/>
        </w:rPr>
        <w:t xml:space="preserve">, you are agreeing that the </w:t>
      </w:r>
      <w:proofErr w:type="spellStart"/>
      <w:r w:rsidRPr="005B75CF">
        <w:rPr>
          <w:rFonts w:ascii="Arial" w:hAnsi="Arial" w:cs="Arial"/>
        </w:rPr>
        <w:t>EqIA</w:t>
      </w:r>
      <w:proofErr w:type="spellEnd"/>
      <w:r w:rsidRPr="005B75CF">
        <w:rPr>
          <w:rFonts w:ascii="Arial" w:hAnsi="Arial" w:cs="Arial"/>
        </w:rPr>
        <w:t xml:space="preserve"> represents a thorough and proportionate analysis of the policy based on evidence listed above and there is no indication of unlawful </w:t>
      </w:r>
      <w:proofErr w:type="gramStart"/>
      <w:r w:rsidRPr="005B75CF">
        <w:rPr>
          <w:rFonts w:ascii="Arial" w:hAnsi="Arial" w:cs="Arial"/>
        </w:rPr>
        <w:t>practice</w:t>
      </w:r>
      <w:proofErr w:type="gramEnd"/>
      <w:r w:rsidRPr="005B75CF">
        <w:rPr>
          <w:rFonts w:ascii="Arial" w:hAnsi="Arial" w:cs="Arial"/>
        </w:rPr>
        <w:t xml:space="preserve"> and the recommendations are proportionate.  </w:t>
      </w:r>
    </w:p>
    <w:p w14:paraId="55744C98" w14:textId="77777777" w:rsidR="006812E4" w:rsidRPr="005B75CF" w:rsidRDefault="006812E4" w:rsidP="006812E4">
      <w:pPr>
        <w:rPr>
          <w:rFonts w:ascii="Arial" w:hAnsi="Arial" w:cs="Arial"/>
          <w:color w:val="FF0000"/>
        </w:rPr>
      </w:pPr>
    </w:p>
    <w:tbl>
      <w:tblPr>
        <w:tblStyle w:val="GridTable1Light"/>
        <w:tblW w:w="0" w:type="auto"/>
        <w:tblLook w:val="04A0" w:firstRow="1" w:lastRow="0" w:firstColumn="1" w:lastColumn="0" w:noHBand="0" w:noVBand="1"/>
      </w:tblPr>
      <w:tblGrid>
        <w:gridCol w:w="4395"/>
        <w:gridCol w:w="4589"/>
      </w:tblGrid>
      <w:tr w:rsidR="006812E4" w:rsidRPr="005B75CF" w14:paraId="50705E7E"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9AB3530" w14:textId="77777777" w:rsidR="006812E4" w:rsidRDefault="006812E4" w:rsidP="00061875">
            <w:pPr>
              <w:rPr>
                <w:rFonts w:ascii="Arial" w:hAnsi="Arial" w:cs="Arial"/>
              </w:rPr>
            </w:pPr>
            <w:r w:rsidRPr="005B75CF">
              <w:rPr>
                <w:rFonts w:ascii="Arial" w:hAnsi="Arial" w:cs="Arial"/>
              </w:rPr>
              <w:t xml:space="preserve">Date completed:  </w:t>
            </w:r>
          </w:p>
          <w:p w14:paraId="682467B3" w14:textId="77777777" w:rsidR="006812E4" w:rsidRDefault="006812E4" w:rsidP="00061875">
            <w:pPr>
              <w:rPr>
                <w:rFonts w:ascii="Arial" w:hAnsi="Arial" w:cs="Arial"/>
              </w:rPr>
            </w:pPr>
          </w:p>
          <w:p w14:paraId="57AB2221" w14:textId="77777777" w:rsidR="006812E4" w:rsidRPr="005B75CF" w:rsidRDefault="006812E4" w:rsidP="00061875">
            <w:pPr>
              <w:rPr>
                <w:rFonts w:ascii="Arial" w:hAnsi="Arial" w:cs="Arial"/>
              </w:rPr>
            </w:pPr>
            <w:r>
              <w:rPr>
                <w:rFonts w:ascii="Arial" w:hAnsi="Arial" w:cs="Arial"/>
              </w:rPr>
              <w:t>05/08/2021</w:t>
            </w:r>
          </w:p>
        </w:tc>
        <w:tc>
          <w:tcPr>
            <w:tcW w:w="4589" w:type="dxa"/>
          </w:tcPr>
          <w:p w14:paraId="5B493F9A"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Date sent to Community Investment Team:  </w:t>
            </w:r>
          </w:p>
          <w:p w14:paraId="2419DB34" w14:textId="77777777" w:rsidR="006812E4" w:rsidRPr="005B75CF" w:rsidRDefault="00042079"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hyperlink r:id="rId9" w:history="1">
              <w:r w:rsidR="006812E4" w:rsidRPr="005B75CF">
                <w:rPr>
                  <w:rStyle w:val="Hyperlink"/>
                  <w:rFonts w:ascii="Arial" w:hAnsi="Arial" w:cs="Arial"/>
                </w:rPr>
                <w:t>Enquiry.equalities@fife.gov.uk</w:t>
              </w:r>
            </w:hyperlink>
            <w:r w:rsidR="006812E4" w:rsidRPr="005B75CF">
              <w:rPr>
                <w:rFonts w:ascii="Arial" w:hAnsi="Arial" w:cs="Arial"/>
              </w:rPr>
              <w:t xml:space="preserve"> </w:t>
            </w:r>
          </w:p>
          <w:p w14:paraId="0EFB0EB8" w14:textId="77777777" w:rsidR="006812E4" w:rsidRPr="005B75CF" w:rsidRDefault="006812E4" w:rsidP="00061875">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6812E4" w:rsidRPr="005B75CF" w14:paraId="24AD2859" w14:textId="77777777" w:rsidTr="00124E63">
        <w:tc>
          <w:tcPr>
            <w:cnfStyle w:val="001000000000" w:firstRow="0" w:lastRow="0" w:firstColumn="1" w:lastColumn="0" w:oddVBand="0" w:evenVBand="0" w:oddHBand="0" w:evenHBand="0" w:firstRowFirstColumn="0" w:firstRowLastColumn="0" w:lastRowFirstColumn="0" w:lastRowLastColumn="0"/>
            <w:tcW w:w="4395" w:type="dxa"/>
          </w:tcPr>
          <w:p w14:paraId="01E5E3B7" w14:textId="77777777" w:rsidR="006812E4" w:rsidRPr="005B75CF" w:rsidRDefault="006812E4" w:rsidP="00061875">
            <w:pPr>
              <w:rPr>
                <w:rFonts w:ascii="Arial" w:hAnsi="Arial" w:cs="Arial"/>
              </w:rPr>
            </w:pPr>
            <w:r w:rsidRPr="005B75CF">
              <w:rPr>
                <w:rFonts w:ascii="Arial" w:hAnsi="Arial" w:cs="Arial"/>
              </w:rPr>
              <w:t xml:space="preserve">Senior Officer: </w:t>
            </w:r>
          </w:p>
          <w:p w14:paraId="6B5D9215" w14:textId="77777777" w:rsidR="006812E4" w:rsidRPr="005B75CF" w:rsidRDefault="006812E4" w:rsidP="00061875">
            <w:pPr>
              <w:rPr>
                <w:rFonts w:ascii="Arial" w:hAnsi="Arial" w:cs="Arial"/>
              </w:rPr>
            </w:pPr>
            <w:r>
              <w:rPr>
                <w:rFonts w:ascii="Arial" w:hAnsi="Arial" w:cs="Arial"/>
              </w:rPr>
              <w:t>Avril Graham</w:t>
            </w:r>
          </w:p>
        </w:tc>
        <w:tc>
          <w:tcPr>
            <w:tcW w:w="4589" w:type="dxa"/>
          </w:tcPr>
          <w:p w14:paraId="7FBA2F15" w14:textId="6F625C91" w:rsidR="006812E4" w:rsidRPr="005B75CF" w:rsidRDefault="006812E4" w:rsidP="000618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75CF">
              <w:rPr>
                <w:rFonts w:ascii="Arial" w:hAnsi="Arial" w:cs="Arial"/>
              </w:rPr>
              <w:t xml:space="preserve">Designation:  </w:t>
            </w:r>
            <w:r>
              <w:rPr>
                <w:rFonts w:ascii="Arial" w:hAnsi="Arial" w:cs="Arial"/>
              </w:rPr>
              <w:br/>
              <w:t xml:space="preserve">Sustainable </w:t>
            </w:r>
            <w:r w:rsidR="00E81A1C">
              <w:rPr>
                <w:rFonts w:ascii="Arial" w:hAnsi="Arial" w:cs="Arial"/>
              </w:rPr>
              <w:t>Estate Officer</w:t>
            </w:r>
          </w:p>
        </w:tc>
      </w:tr>
    </w:tbl>
    <w:p w14:paraId="21F1B194" w14:textId="77777777" w:rsidR="006812E4" w:rsidRPr="005B75CF" w:rsidRDefault="006812E4" w:rsidP="006812E4">
      <w:pPr>
        <w:rPr>
          <w:rFonts w:ascii="Arial" w:hAnsi="Arial" w:cs="Arial"/>
          <w:color w:val="FF0000"/>
        </w:rPr>
      </w:pPr>
    </w:p>
    <w:p w14:paraId="50364D09" w14:textId="77777777" w:rsidR="006812E4" w:rsidRPr="005B75CF" w:rsidRDefault="006812E4" w:rsidP="006812E4">
      <w:pPr>
        <w:rPr>
          <w:rFonts w:ascii="Arial" w:hAnsi="Arial" w:cs="Arial"/>
          <w:u w:val="single"/>
        </w:rPr>
      </w:pPr>
    </w:p>
    <w:p w14:paraId="4E363D0B" w14:textId="77777777" w:rsidR="006812E4" w:rsidRPr="005B75CF" w:rsidRDefault="006812E4" w:rsidP="006812E4">
      <w:pPr>
        <w:rPr>
          <w:rFonts w:ascii="Arial" w:hAnsi="Arial" w:cs="Arial"/>
          <w:u w:val="single"/>
        </w:rPr>
      </w:pPr>
      <w:r w:rsidRPr="005B75CF">
        <w:rPr>
          <w:rFonts w:ascii="Arial" w:hAnsi="Arial" w:cs="Arial"/>
          <w:u w:val="single"/>
        </w:rPr>
        <w:t>FOR COMMUNITY INVESTMENT TEAM ONLY</w:t>
      </w:r>
    </w:p>
    <w:p w14:paraId="11D0A29F" w14:textId="77777777" w:rsidR="006812E4" w:rsidRPr="005B75CF" w:rsidRDefault="006812E4" w:rsidP="006812E4">
      <w:pPr>
        <w:rPr>
          <w:rFonts w:ascii="Arial" w:hAnsi="Arial" w:cs="Arial"/>
          <w:color w:val="FF0000"/>
        </w:rPr>
      </w:pPr>
    </w:p>
    <w:tbl>
      <w:tblPr>
        <w:tblStyle w:val="GridTable1Light"/>
        <w:tblW w:w="0" w:type="auto"/>
        <w:tblLook w:val="04A0" w:firstRow="1" w:lastRow="0" w:firstColumn="1" w:lastColumn="0" w:noHBand="0" w:noVBand="1"/>
      </w:tblPr>
      <w:tblGrid>
        <w:gridCol w:w="2796"/>
        <w:gridCol w:w="6220"/>
      </w:tblGrid>
      <w:tr w:rsidR="006812E4" w:rsidRPr="005B75CF" w14:paraId="0F366BC9"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BFB5627" w14:textId="77777777" w:rsidR="006812E4" w:rsidRPr="005B75CF" w:rsidRDefault="006812E4" w:rsidP="00061875">
            <w:pPr>
              <w:rPr>
                <w:rFonts w:ascii="Arial" w:hAnsi="Arial" w:cs="Arial"/>
              </w:rPr>
            </w:pPr>
            <w:proofErr w:type="spellStart"/>
            <w:r w:rsidRPr="005B75CF">
              <w:rPr>
                <w:rFonts w:ascii="Arial" w:hAnsi="Arial" w:cs="Arial"/>
              </w:rPr>
              <w:t>EqIA</w:t>
            </w:r>
            <w:proofErr w:type="spellEnd"/>
            <w:r w:rsidRPr="005B75CF">
              <w:rPr>
                <w:rFonts w:ascii="Arial" w:hAnsi="Arial" w:cs="Arial"/>
              </w:rPr>
              <w:t xml:space="preserve"> Ref No. </w:t>
            </w:r>
          </w:p>
          <w:p w14:paraId="4424C5F9" w14:textId="77777777" w:rsidR="006812E4" w:rsidRPr="005B75CF" w:rsidRDefault="006812E4" w:rsidP="00061875">
            <w:pPr>
              <w:rPr>
                <w:rFonts w:ascii="Arial" w:hAnsi="Arial" w:cs="Arial"/>
              </w:rPr>
            </w:pPr>
          </w:p>
        </w:tc>
        <w:tc>
          <w:tcPr>
            <w:tcW w:w="6237" w:type="dxa"/>
          </w:tcPr>
          <w:p w14:paraId="51CBB6F3" w14:textId="5304C498" w:rsidR="006812E4" w:rsidRPr="005B75CF" w:rsidRDefault="008B69EC" w:rsidP="00061875">
            <w:pPr>
              <w:cnfStyle w:val="100000000000" w:firstRow="1" w:lastRow="0" w:firstColumn="0" w:lastColumn="0" w:oddVBand="0" w:evenVBand="0" w:oddHBand="0" w:evenHBand="0" w:firstRowFirstColumn="0" w:firstRowLastColumn="0" w:lastRowFirstColumn="0" w:lastRowLastColumn="0"/>
              <w:rPr>
                <w:rFonts w:ascii="Arial" w:hAnsi="Arial" w:cs="Arial"/>
                <w:color w:val="FF0000"/>
              </w:rPr>
            </w:pPr>
            <w:r w:rsidRPr="00124E63">
              <w:rPr>
                <w:rFonts w:ascii="Arial" w:hAnsi="Arial" w:cs="Arial"/>
                <w:color w:val="C00000"/>
              </w:rPr>
              <w:t>770/21/E&amp;CS</w:t>
            </w:r>
          </w:p>
        </w:tc>
      </w:tr>
      <w:tr w:rsidR="006812E4" w:rsidRPr="005B75CF" w14:paraId="0F130059" w14:textId="77777777" w:rsidTr="00124E63">
        <w:tc>
          <w:tcPr>
            <w:cnfStyle w:val="001000000000" w:firstRow="0" w:lastRow="0" w:firstColumn="1" w:lastColumn="0" w:oddVBand="0" w:evenVBand="0" w:oddHBand="0" w:evenHBand="0" w:firstRowFirstColumn="0" w:firstRowLastColumn="0" w:lastRowFirstColumn="0" w:lastRowLastColumn="0"/>
            <w:tcW w:w="2802" w:type="dxa"/>
          </w:tcPr>
          <w:p w14:paraId="35D1B9E3" w14:textId="77777777" w:rsidR="006812E4" w:rsidRPr="005B75CF" w:rsidRDefault="006812E4" w:rsidP="00061875">
            <w:pPr>
              <w:rPr>
                <w:rFonts w:ascii="Arial" w:hAnsi="Arial" w:cs="Arial"/>
              </w:rPr>
            </w:pPr>
            <w:r w:rsidRPr="005B75CF">
              <w:rPr>
                <w:rFonts w:ascii="Arial" w:hAnsi="Arial" w:cs="Arial"/>
              </w:rPr>
              <w:t>Date checked and initials</w:t>
            </w:r>
          </w:p>
        </w:tc>
        <w:tc>
          <w:tcPr>
            <w:tcW w:w="6237" w:type="dxa"/>
          </w:tcPr>
          <w:p w14:paraId="49D51853" w14:textId="1B74D451" w:rsidR="006812E4" w:rsidRPr="005B75CF" w:rsidRDefault="00D75E8F" w:rsidP="00061875">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124E63">
              <w:rPr>
                <w:rFonts w:ascii="Arial" w:hAnsi="Arial" w:cs="Arial"/>
                <w:color w:val="C00000"/>
              </w:rPr>
              <w:t>9</w:t>
            </w:r>
            <w:r w:rsidRPr="00124E63">
              <w:rPr>
                <w:rFonts w:ascii="Arial" w:hAnsi="Arial" w:cs="Arial"/>
                <w:color w:val="C00000"/>
                <w:vertAlign w:val="superscript"/>
              </w:rPr>
              <w:t>th</w:t>
            </w:r>
            <w:r w:rsidRPr="00124E63">
              <w:rPr>
                <w:rFonts w:ascii="Arial" w:hAnsi="Arial" w:cs="Arial"/>
                <w:color w:val="C00000"/>
              </w:rPr>
              <w:t xml:space="preserve"> August 2021 ZR</w:t>
            </w:r>
          </w:p>
        </w:tc>
      </w:tr>
      <w:bookmarkEnd w:id="0"/>
    </w:tbl>
    <w:p w14:paraId="670101CA" w14:textId="77777777" w:rsidR="006812E4" w:rsidRPr="005B75CF" w:rsidRDefault="006812E4" w:rsidP="006812E4">
      <w:pPr>
        <w:rPr>
          <w:rFonts w:ascii="Arial" w:hAnsi="Arial" w:cs="Arial"/>
          <w:color w:val="FF0000"/>
        </w:rPr>
      </w:pPr>
    </w:p>
    <w:p w14:paraId="2CAE89B6" w14:textId="77777777" w:rsidR="006812E4" w:rsidRPr="005B75CF" w:rsidRDefault="006812E4" w:rsidP="006812E4">
      <w:pPr>
        <w:rPr>
          <w:rFonts w:ascii="Arial" w:hAnsi="Arial" w:cs="Arial"/>
          <w:u w:val="single"/>
        </w:rPr>
      </w:pPr>
    </w:p>
    <w:p w14:paraId="3EE5D11A" w14:textId="77777777" w:rsidR="006812E4" w:rsidRPr="005B75CF" w:rsidRDefault="006812E4" w:rsidP="006812E4">
      <w:pPr>
        <w:rPr>
          <w:rFonts w:ascii="Arial" w:hAnsi="Arial" w:cs="Arial"/>
          <w:u w:val="single"/>
        </w:rPr>
      </w:pPr>
    </w:p>
    <w:p w14:paraId="11939EF3" w14:textId="77777777" w:rsidR="006812E4" w:rsidRPr="005B75CF" w:rsidRDefault="006812E4" w:rsidP="006812E4">
      <w:pPr>
        <w:rPr>
          <w:rFonts w:ascii="Arial" w:hAnsi="Arial" w:cs="Arial"/>
          <w:u w:val="single"/>
        </w:rPr>
      </w:pPr>
    </w:p>
    <w:p w14:paraId="67459536" w14:textId="77777777" w:rsidR="006812E4" w:rsidRPr="005B75CF" w:rsidRDefault="006812E4" w:rsidP="006812E4">
      <w:pPr>
        <w:rPr>
          <w:rFonts w:ascii="Arial" w:hAnsi="Arial" w:cs="Arial"/>
          <w:u w:val="single"/>
        </w:rPr>
      </w:pPr>
    </w:p>
    <w:p w14:paraId="737A16A6" w14:textId="77777777" w:rsidR="006812E4" w:rsidRPr="005B75CF" w:rsidRDefault="006812E4" w:rsidP="006812E4">
      <w:pPr>
        <w:rPr>
          <w:rFonts w:ascii="Arial" w:hAnsi="Arial" w:cs="Arial"/>
          <w:color w:val="FF0000"/>
        </w:rPr>
      </w:pPr>
    </w:p>
    <w:p w14:paraId="2DC3DCEF" w14:textId="77777777" w:rsidR="006812E4" w:rsidRPr="005B75CF" w:rsidRDefault="006812E4" w:rsidP="006812E4">
      <w:pPr>
        <w:rPr>
          <w:rFonts w:ascii="Arial" w:hAnsi="Arial" w:cs="Arial"/>
        </w:rPr>
      </w:pPr>
      <w:r w:rsidRPr="005B75CF">
        <w:rPr>
          <w:rFonts w:ascii="Arial" w:hAnsi="Arial" w:cs="Arial"/>
        </w:rPr>
        <w:t xml:space="preserve"> </w:t>
      </w:r>
      <w:r w:rsidRPr="005B75CF">
        <w:rPr>
          <w:rFonts w:ascii="Arial" w:hAnsi="Arial" w:cs="Arial"/>
          <w:b/>
        </w:rPr>
        <w:tab/>
      </w:r>
      <w:r w:rsidRPr="005B75CF">
        <w:rPr>
          <w:rFonts w:ascii="Arial" w:hAnsi="Arial" w:cs="Arial"/>
          <w:b/>
        </w:rPr>
        <w:tab/>
      </w:r>
      <w:r w:rsidRPr="005B75CF">
        <w:rPr>
          <w:rFonts w:ascii="Arial" w:hAnsi="Arial" w:cs="Arial"/>
          <w:b/>
        </w:rPr>
        <w:tab/>
      </w:r>
      <w:r w:rsidRPr="005B75CF">
        <w:rPr>
          <w:rFonts w:ascii="Arial" w:hAnsi="Arial" w:cs="Arial"/>
        </w:rPr>
        <w:t xml:space="preserve"> </w:t>
      </w:r>
    </w:p>
    <w:p w14:paraId="4DFF95C3" w14:textId="77777777" w:rsidR="006812E4" w:rsidRPr="005B75CF" w:rsidRDefault="006812E4" w:rsidP="006812E4">
      <w:pPr>
        <w:rPr>
          <w:rFonts w:ascii="Arial" w:hAnsi="Arial" w:cs="Arial"/>
          <w:b/>
        </w:rPr>
      </w:pPr>
      <w:r w:rsidRPr="005B75CF">
        <w:rPr>
          <w:rFonts w:ascii="Arial" w:hAnsi="Arial" w:cs="Arial"/>
        </w:rPr>
        <w:br w:type="page"/>
      </w:r>
      <w:r w:rsidRPr="005B75CF">
        <w:rPr>
          <w:rFonts w:ascii="Arial" w:hAnsi="Arial" w:cs="Arial"/>
          <w:b/>
        </w:rPr>
        <w:lastRenderedPageBreak/>
        <w:t>Equality Impact Assessment Summary Report</w:t>
      </w:r>
      <w:r>
        <w:rPr>
          <w:rFonts w:ascii="Arial" w:hAnsi="Arial" w:cs="Arial"/>
          <w:b/>
        </w:rPr>
        <w:t xml:space="preserve"> </w:t>
      </w:r>
      <w:r w:rsidRPr="00124E63">
        <w:rPr>
          <w:rFonts w:ascii="Arial" w:hAnsi="Arial" w:cs="Arial"/>
          <w:b/>
          <w:color w:val="C00000"/>
          <w:highlight w:val="yellow"/>
        </w:rPr>
        <w:t>(Shelagh may need updating)</w:t>
      </w:r>
    </w:p>
    <w:p w14:paraId="61214AFB" w14:textId="77777777" w:rsidR="006812E4" w:rsidRPr="005B75CF" w:rsidRDefault="006812E4" w:rsidP="006812E4">
      <w:pPr>
        <w:rPr>
          <w:rFonts w:ascii="Arial" w:hAnsi="Arial" w:cs="Arial"/>
        </w:rPr>
      </w:pPr>
      <w:r w:rsidRPr="005B75CF">
        <w:rPr>
          <w:rFonts w:ascii="Arial" w:hAnsi="Arial" w:cs="Arial"/>
        </w:rPr>
        <w:t>(</w:t>
      </w:r>
      <w:proofErr w:type="gramStart"/>
      <w:r w:rsidRPr="005B75CF">
        <w:rPr>
          <w:rFonts w:ascii="Arial" w:hAnsi="Arial" w:cs="Arial"/>
        </w:rPr>
        <w:t>to</w:t>
      </w:r>
      <w:proofErr w:type="gramEnd"/>
      <w:r w:rsidRPr="005B75CF">
        <w:rPr>
          <w:rFonts w:ascii="Arial" w:hAnsi="Arial" w:cs="Arial"/>
        </w:rPr>
        <w:t xml:space="preserve"> be attached as an Appendix to the committee report or for consideration by any other partnership forum, board or advisory group as appropriate)</w:t>
      </w:r>
    </w:p>
    <w:p w14:paraId="554663A9" w14:textId="77777777" w:rsidR="006812E4" w:rsidRPr="005B75CF" w:rsidRDefault="006812E4" w:rsidP="006812E4">
      <w:pPr>
        <w:rPr>
          <w:rFonts w:ascii="Arial" w:hAnsi="Arial" w:cs="Arial"/>
        </w:rPr>
      </w:pPr>
    </w:p>
    <w:tbl>
      <w:tblPr>
        <w:tblStyle w:val="GridTable1Light"/>
        <w:tblW w:w="0" w:type="auto"/>
        <w:tblLook w:val="04A0" w:firstRow="1" w:lastRow="0" w:firstColumn="1" w:lastColumn="0" w:noHBand="0" w:noVBand="1"/>
      </w:tblPr>
      <w:tblGrid>
        <w:gridCol w:w="8986"/>
      </w:tblGrid>
      <w:tr w:rsidR="006812E4" w:rsidRPr="005B75CF" w14:paraId="5236E37E" w14:textId="77777777" w:rsidTr="00124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6" w:type="dxa"/>
          </w:tcPr>
          <w:p w14:paraId="086A3A7E" w14:textId="77777777" w:rsidR="006812E4" w:rsidRPr="005B75CF" w:rsidRDefault="006812E4" w:rsidP="00061875">
            <w:pPr>
              <w:rPr>
                <w:rFonts w:ascii="Arial" w:hAnsi="Arial" w:cs="Arial"/>
                <w:b w:val="0"/>
              </w:rPr>
            </w:pPr>
            <w:r w:rsidRPr="005B75CF">
              <w:rPr>
                <w:rFonts w:ascii="Arial" w:hAnsi="Arial" w:cs="Arial"/>
              </w:rPr>
              <w:t xml:space="preserve">Which Committee report does this IA relate to (specify meeting date)?  </w:t>
            </w:r>
          </w:p>
          <w:p w14:paraId="6E529D0E" w14:textId="77777777" w:rsidR="006812E4" w:rsidRPr="005B75CF" w:rsidRDefault="006812E4" w:rsidP="00061875">
            <w:pPr>
              <w:rPr>
                <w:rFonts w:ascii="Arial" w:hAnsi="Arial" w:cs="Arial"/>
              </w:rPr>
            </w:pPr>
          </w:p>
          <w:p w14:paraId="72602582" w14:textId="77777777" w:rsidR="006812E4" w:rsidRPr="00042079" w:rsidRDefault="006812E4" w:rsidP="00061875">
            <w:pPr>
              <w:rPr>
                <w:rFonts w:ascii="Arial" w:hAnsi="Arial" w:cs="Arial"/>
                <w:b w:val="0"/>
                <w:bCs w:val="0"/>
              </w:rPr>
            </w:pPr>
            <w:r w:rsidRPr="00042079">
              <w:rPr>
                <w:rFonts w:ascii="Arial" w:hAnsi="Arial" w:cs="Arial"/>
                <w:b w:val="0"/>
                <w:bCs w:val="0"/>
              </w:rPr>
              <w:t>7 September 2021 – Education &amp; Children’s Sub-Committee</w:t>
            </w:r>
          </w:p>
          <w:p w14:paraId="6D8BDD24" w14:textId="77777777" w:rsidR="006812E4" w:rsidRPr="00042079" w:rsidRDefault="006812E4" w:rsidP="00061875">
            <w:pPr>
              <w:rPr>
                <w:rFonts w:ascii="Arial" w:hAnsi="Arial" w:cs="Arial"/>
                <w:b w:val="0"/>
                <w:bCs w:val="0"/>
              </w:rPr>
            </w:pPr>
          </w:p>
          <w:p w14:paraId="29AFA418" w14:textId="77777777" w:rsidR="006812E4" w:rsidRPr="005B75CF" w:rsidRDefault="006812E4" w:rsidP="00061875">
            <w:pPr>
              <w:rPr>
                <w:rFonts w:ascii="Arial" w:hAnsi="Arial" w:cs="Arial"/>
              </w:rPr>
            </w:pPr>
            <w:r w:rsidRPr="00042079">
              <w:rPr>
                <w:rFonts w:ascii="Arial" w:hAnsi="Arial" w:cs="Arial"/>
                <w:b w:val="0"/>
                <w:bCs w:val="0"/>
              </w:rPr>
              <w:t xml:space="preserve">Report titled “Final Consultation Report on the Proposal to Relocate St Columba’s RC High School and </w:t>
            </w:r>
            <w:proofErr w:type="spellStart"/>
            <w:r w:rsidRPr="00042079">
              <w:rPr>
                <w:rFonts w:ascii="Arial" w:hAnsi="Arial" w:cs="Arial"/>
                <w:b w:val="0"/>
                <w:bCs w:val="0"/>
              </w:rPr>
              <w:t>Woodmill</w:t>
            </w:r>
            <w:proofErr w:type="spellEnd"/>
            <w:r w:rsidRPr="00042079">
              <w:rPr>
                <w:rFonts w:ascii="Arial" w:hAnsi="Arial" w:cs="Arial"/>
                <w:b w:val="0"/>
                <w:bCs w:val="0"/>
              </w:rPr>
              <w:t xml:space="preserve"> High School”.</w:t>
            </w:r>
          </w:p>
        </w:tc>
      </w:tr>
      <w:tr w:rsidR="006812E4" w:rsidRPr="005B75CF" w14:paraId="375A47E6" w14:textId="77777777" w:rsidTr="00124E63">
        <w:tc>
          <w:tcPr>
            <w:cnfStyle w:val="001000000000" w:firstRow="0" w:lastRow="0" w:firstColumn="1" w:lastColumn="0" w:oddVBand="0" w:evenVBand="0" w:oddHBand="0" w:evenHBand="0" w:firstRowFirstColumn="0" w:firstRowLastColumn="0" w:lastRowFirstColumn="0" w:lastRowLastColumn="0"/>
            <w:tcW w:w="8986" w:type="dxa"/>
          </w:tcPr>
          <w:p w14:paraId="1EC22A26" w14:textId="77777777" w:rsidR="006812E4" w:rsidRPr="00042079" w:rsidRDefault="006812E4" w:rsidP="00061875">
            <w:pPr>
              <w:rPr>
                <w:rFonts w:ascii="Arial" w:hAnsi="Arial" w:cs="Arial"/>
                <w:b w:val="0"/>
                <w:bCs w:val="0"/>
              </w:rPr>
            </w:pPr>
            <w:r w:rsidRPr="00042079">
              <w:rPr>
                <w:rFonts w:ascii="Arial" w:hAnsi="Arial" w:cs="Arial"/>
                <w:b w:val="0"/>
                <w:bCs w:val="0"/>
              </w:rPr>
              <w:t xml:space="preserve">What are the main impacts on equality? </w:t>
            </w:r>
          </w:p>
          <w:p w14:paraId="19D7B153" w14:textId="77777777" w:rsidR="006812E4" w:rsidRPr="00042079" w:rsidRDefault="006812E4" w:rsidP="00061875">
            <w:pPr>
              <w:rPr>
                <w:rFonts w:ascii="Arial" w:hAnsi="Arial" w:cs="Arial"/>
                <w:b w:val="0"/>
                <w:bCs w:val="0"/>
              </w:rPr>
            </w:pPr>
          </w:p>
          <w:p w14:paraId="02BA7581" w14:textId="77777777" w:rsidR="006812E4" w:rsidRPr="00042079" w:rsidRDefault="006812E4" w:rsidP="00061875">
            <w:pPr>
              <w:rPr>
                <w:rFonts w:ascii="Arial" w:hAnsi="Arial" w:cs="Arial"/>
                <w:b w:val="0"/>
                <w:bCs w:val="0"/>
              </w:rPr>
            </w:pPr>
            <w:r w:rsidRPr="00042079">
              <w:rPr>
                <w:rFonts w:ascii="Arial" w:hAnsi="Arial" w:cs="Arial"/>
                <w:b w:val="0"/>
                <w:bCs w:val="0"/>
              </w:rPr>
              <w:t xml:space="preserve">There will be positive aspects and benefits for all pupils and community users by the proposed relocation to a single campus.  The new campus will be purpose built to accommodate all building users and be fully accessible for all pupils, parents, </w:t>
            </w:r>
            <w:proofErr w:type="gramStart"/>
            <w:r w:rsidRPr="00042079">
              <w:rPr>
                <w:rFonts w:ascii="Arial" w:hAnsi="Arial" w:cs="Arial"/>
                <w:b w:val="0"/>
                <w:bCs w:val="0"/>
              </w:rPr>
              <w:t>staff</w:t>
            </w:r>
            <w:proofErr w:type="gramEnd"/>
            <w:r w:rsidRPr="00042079">
              <w:rPr>
                <w:rFonts w:ascii="Arial" w:hAnsi="Arial" w:cs="Arial"/>
                <w:b w:val="0"/>
                <w:bCs w:val="0"/>
              </w:rPr>
              <w:t xml:space="preserve"> and community users.  </w:t>
            </w:r>
          </w:p>
          <w:p w14:paraId="463A79C1" w14:textId="77777777" w:rsidR="006812E4" w:rsidRPr="00042079" w:rsidRDefault="006812E4" w:rsidP="00061875">
            <w:pPr>
              <w:rPr>
                <w:rFonts w:ascii="Arial" w:hAnsi="Arial" w:cs="Arial"/>
                <w:b w:val="0"/>
                <w:bCs w:val="0"/>
              </w:rPr>
            </w:pPr>
          </w:p>
          <w:p w14:paraId="4C5DBB2E" w14:textId="562FFC00" w:rsidR="006812E4" w:rsidRPr="00042079" w:rsidRDefault="006812E4" w:rsidP="00061875">
            <w:pPr>
              <w:rPr>
                <w:rFonts w:ascii="Arial" w:hAnsi="Arial" w:cs="Arial"/>
                <w:b w:val="0"/>
                <w:bCs w:val="0"/>
              </w:rPr>
            </w:pPr>
            <w:r w:rsidRPr="00042079">
              <w:rPr>
                <w:rFonts w:ascii="Arial" w:hAnsi="Arial" w:cs="Arial"/>
                <w:b w:val="0"/>
                <w:bCs w:val="0"/>
              </w:rPr>
              <w:t>There may a small number of pupils who have a slightly further distance to travel by bus (1.3 miles) however, for some other pupils travelling by bus they will have a shorter distance.</w:t>
            </w:r>
            <w:r w:rsidR="00E81A1C" w:rsidRPr="00042079">
              <w:rPr>
                <w:rFonts w:ascii="Arial" w:hAnsi="Arial" w:cs="Arial"/>
                <w:b w:val="0"/>
                <w:bCs w:val="0"/>
              </w:rPr>
              <w:br/>
            </w:r>
            <w:r w:rsidR="00E81A1C" w:rsidRPr="00042079">
              <w:rPr>
                <w:rFonts w:ascii="Arial" w:hAnsi="Arial" w:cs="Arial"/>
                <w:b w:val="0"/>
                <w:bCs w:val="0"/>
              </w:rPr>
              <w:br/>
              <w:t xml:space="preserve">For the pupils living in the </w:t>
            </w:r>
            <w:proofErr w:type="spellStart"/>
            <w:r w:rsidR="00E81A1C" w:rsidRPr="00042079">
              <w:rPr>
                <w:rFonts w:ascii="Arial" w:hAnsi="Arial" w:cs="Arial"/>
                <w:b w:val="0"/>
                <w:bCs w:val="0"/>
              </w:rPr>
              <w:t>Abbeyview</w:t>
            </w:r>
            <w:proofErr w:type="spellEnd"/>
            <w:r w:rsidR="00E81A1C" w:rsidRPr="00042079">
              <w:rPr>
                <w:rFonts w:ascii="Arial" w:hAnsi="Arial" w:cs="Arial"/>
                <w:b w:val="0"/>
                <w:bCs w:val="0"/>
              </w:rPr>
              <w:t xml:space="preserve"> area, </w:t>
            </w:r>
            <w:proofErr w:type="gramStart"/>
            <w:r w:rsidR="00E81A1C" w:rsidRPr="00042079">
              <w:rPr>
                <w:rFonts w:ascii="Arial" w:hAnsi="Arial" w:cs="Arial"/>
                <w:b w:val="0"/>
                <w:bCs w:val="0"/>
              </w:rPr>
              <w:t>the majority of</w:t>
            </w:r>
            <w:proofErr w:type="gramEnd"/>
            <w:r w:rsidR="00E81A1C" w:rsidRPr="00042079">
              <w:rPr>
                <w:rFonts w:ascii="Arial" w:hAnsi="Arial" w:cs="Arial"/>
                <w:b w:val="0"/>
                <w:bCs w:val="0"/>
              </w:rPr>
              <w:t xml:space="preserve"> them will have a longer distance to walk, however, their distance is still within the Council’s policy of within 2 metres to their catchment secondary school.  </w:t>
            </w:r>
          </w:p>
          <w:p w14:paraId="42E2AAED" w14:textId="77777777" w:rsidR="006812E4" w:rsidRPr="00042079" w:rsidRDefault="006812E4" w:rsidP="00061875">
            <w:pPr>
              <w:rPr>
                <w:rFonts w:ascii="Arial" w:hAnsi="Arial" w:cs="Arial"/>
                <w:b w:val="0"/>
                <w:bCs w:val="0"/>
              </w:rPr>
            </w:pPr>
          </w:p>
          <w:p w14:paraId="0CC4306D" w14:textId="3CC466F7" w:rsidR="006812E4" w:rsidRPr="00042079" w:rsidRDefault="006812E4" w:rsidP="00061875">
            <w:pPr>
              <w:rPr>
                <w:rFonts w:ascii="Arial" w:hAnsi="Arial" w:cs="Arial"/>
                <w:b w:val="0"/>
                <w:bCs w:val="0"/>
              </w:rPr>
            </w:pPr>
            <w:r w:rsidRPr="00042079">
              <w:rPr>
                <w:rFonts w:ascii="Arial" w:hAnsi="Arial" w:cs="Arial"/>
                <w:b w:val="0"/>
                <w:bCs w:val="0"/>
              </w:rPr>
              <w:t xml:space="preserve">The Department of Additional </w:t>
            </w:r>
            <w:r w:rsidR="00E81A1C" w:rsidRPr="00042079">
              <w:rPr>
                <w:rFonts w:ascii="Arial" w:hAnsi="Arial" w:cs="Arial"/>
                <w:b w:val="0"/>
                <w:bCs w:val="0"/>
              </w:rPr>
              <w:t xml:space="preserve">Support/Support for Learning area </w:t>
            </w:r>
            <w:r w:rsidRPr="00042079">
              <w:rPr>
                <w:rFonts w:ascii="Arial" w:hAnsi="Arial" w:cs="Arial"/>
                <w:b w:val="0"/>
                <w:bCs w:val="0"/>
              </w:rPr>
              <w:t xml:space="preserve">for the campus will be able to support pupils from both St Columba’s RC High School and </w:t>
            </w:r>
            <w:proofErr w:type="spellStart"/>
            <w:r w:rsidRPr="00042079">
              <w:rPr>
                <w:rFonts w:ascii="Arial" w:hAnsi="Arial" w:cs="Arial"/>
                <w:b w:val="0"/>
                <w:bCs w:val="0"/>
              </w:rPr>
              <w:t>Woodmill</w:t>
            </w:r>
            <w:proofErr w:type="spellEnd"/>
            <w:r w:rsidRPr="00042079">
              <w:rPr>
                <w:rFonts w:ascii="Arial" w:hAnsi="Arial" w:cs="Arial"/>
                <w:b w:val="0"/>
                <w:bCs w:val="0"/>
              </w:rPr>
              <w:t xml:space="preserve"> High School but would still allow pupils to attend their mainstream classes.</w:t>
            </w:r>
            <w:r w:rsidR="00E81A1C" w:rsidRPr="00042079">
              <w:rPr>
                <w:rFonts w:ascii="Arial" w:hAnsi="Arial" w:cs="Arial"/>
                <w:b w:val="0"/>
                <w:bCs w:val="0"/>
              </w:rPr>
              <w:t xml:space="preserve"> The proposed change </w:t>
            </w:r>
            <w:r w:rsidRPr="00042079">
              <w:rPr>
                <w:rFonts w:ascii="Arial" w:hAnsi="Arial" w:cs="Arial"/>
                <w:b w:val="0"/>
                <w:bCs w:val="0"/>
              </w:rPr>
              <w:t>may result in a small number of pupils not settling in the first instance to their new environment</w:t>
            </w:r>
            <w:r w:rsidR="00E81A1C" w:rsidRPr="00042079">
              <w:rPr>
                <w:rFonts w:ascii="Arial" w:hAnsi="Arial" w:cs="Arial"/>
                <w:b w:val="0"/>
                <w:bCs w:val="0"/>
              </w:rPr>
              <w:t xml:space="preserve">, with a change of building and classroom environment.  </w:t>
            </w:r>
            <w:r w:rsidRPr="00042079">
              <w:rPr>
                <w:rFonts w:ascii="Arial" w:hAnsi="Arial" w:cs="Arial"/>
                <w:b w:val="0"/>
                <w:bCs w:val="0"/>
              </w:rPr>
              <w:t>However, an enhanced transition will be arranged for these pupils</w:t>
            </w:r>
            <w:r w:rsidR="00E81A1C" w:rsidRPr="00042079">
              <w:rPr>
                <w:rFonts w:ascii="Arial" w:hAnsi="Arial" w:cs="Arial"/>
                <w:b w:val="0"/>
                <w:bCs w:val="0"/>
              </w:rPr>
              <w:t xml:space="preserve"> and other pupils who may find the relocation unsettling.  </w:t>
            </w:r>
            <w:r w:rsidRPr="00042079">
              <w:rPr>
                <w:rFonts w:ascii="Arial" w:hAnsi="Arial" w:cs="Arial"/>
                <w:b w:val="0"/>
                <w:bCs w:val="0"/>
              </w:rPr>
              <w:t xml:space="preserve">  </w:t>
            </w:r>
          </w:p>
          <w:p w14:paraId="5D826F68" w14:textId="77777777" w:rsidR="006812E4" w:rsidRPr="00042079" w:rsidRDefault="006812E4" w:rsidP="00061875">
            <w:pPr>
              <w:rPr>
                <w:rFonts w:ascii="Arial" w:hAnsi="Arial" w:cs="Arial"/>
                <w:b w:val="0"/>
                <w:bCs w:val="0"/>
              </w:rPr>
            </w:pPr>
          </w:p>
          <w:p w14:paraId="6FF8D041" w14:textId="30682A8B" w:rsidR="006812E4" w:rsidRPr="00042079" w:rsidRDefault="006812E4" w:rsidP="00061875">
            <w:pPr>
              <w:rPr>
                <w:rFonts w:ascii="Arial" w:hAnsi="Arial" w:cs="Arial"/>
                <w:b w:val="0"/>
                <w:bCs w:val="0"/>
              </w:rPr>
            </w:pPr>
            <w:r w:rsidRPr="00042079">
              <w:rPr>
                <w:rFonts w:ascii="Arial" w:hAnsi="Arial" w:cs="Arial"/>
                <w:b w:val="0"/>
                <w:bCs w:val="0"/>
              </w:rPr>
              <w:t>The proposed new campus located on the same site as Fife College should continue the well</w:t>
            </w:r>
            <w:r w:rsidR="00E81A1C" w:rsidRPr="00042079">
              <w:rPr>
                <w:rFonts w:ascii="Arial" w:hAnsi="Arial" w:cs="Arial"/>
                <w:b w:val="0"/>
                <w:bCs w:val="0"/>
              </w:rPr>
              <w:t>-</w:t>
            </w:r>
            <w:r w:rsidRPr="00042079">
              <w:rPr>
                <w:rFonts w:ascii="Arial" w:hAnsi="Arial" w:cs="Arial"/>
                <w:b w:val="0"/>
                <w:bCs w:val="0"/>
              </w:rPr>
              <w:t xml:space="preserve">established links with the college and collaborative working.  The facilities on offer in the campus will be available for all community users to experience.  </w:t>
            </w:r>
          </w:p>
        </w:tc>
      </w:tr>
      <w:tr w:rsidR="006812E4" w:rsidRPr="005B75CF" w14:paraId="555A772D" w14:textId="77777777" w:rsidTr="00124E63">
        <w:tc>
          <w:tcPr>
            <w:cnfStyle w:val="001000000000" w:firstRow="0" w:lastRow="0" w:firstColumn="1" w:lastColumn="0" w:oddVBand="0" w:evenVBand="0" w:oddHBand="0" w:evenHBand="0" w:firstRowFirstColumn="0" w:firstRowLastColumn="0" w:lastRowFirstColumn="0" w:lastRowLastColumn="0"/>
            <w:tcW w:w="8986" w:type="dxa"/>
          </w:tcPr>
          <w:p w14:paraId="1D8506D1" w14:textId="77777777" w:rsidR="006812E4" w:rsidRPr="00042079" w:rsidRDefault="006812E4" w:rsidP="00061875">
            <w:pPr>
              <w:rPr>
                <w:rFonts w:ascii="Arial" w:hAnsi="Arial" w:cs="Arial"/>
                <w:b w:val="0"/>
                <w:bCs w:val="0"/>
              </w:rPr>
            </w:pPr>
            <w:r w:rsidRPr="00042079">
              <w:rPr>
                <w:rFonts w:ascii="Arial" w:hAnsi="Arial" w:cs="Arial"/>
                <w:b w:val="0"/>
                <w:bCs w:val="0"/>
              </w:rPr>
              <w:t xml:space="preserve">In relation to a strategic decision, how will inequalities of outcome caused by economic disadvantage be reduced?  </w:t>
            </w:r>
          </w:p>
          <w:p w14:paraId="1363459D" w14:textId="77777777" w:rsidR="006812E4" w:rsidRPr="00042079" w:rsidRDefault="006812E4" w:rsidP="00061875">
            <w:pPr>
              <w:rPr>
                <w:rFonts w:ascii="Arial" w:hAnsi="Arial" w:cs="Arial"/>
                <w:b w:val="0"/>
                <w:bCs w:val="0"/>
              </w:rPr>
            </w:pPr>
          </w:p>
          <w:p w14:paraId="627248A9" w14:textId="2ED23245" w:rsidR="006812E4" w:rsidRPr="00042079" w:rsidRDefault="006812E4" w:rsidP="00061875">
            <w:pPr>
              <w:rPr>
                <w:rFonts w:ascii="Arial" w:hAnsi="Arial" w:cs="Arial"/>
                <w:b w:val="0"/>
                <w:bCs w:val="0"/>
              </w:rPr>
            </w:pPr>
            <w:r w:rsidRPr="00042079">
              <w:rPr>
                <w:rFonts w:ascii="Arial" w:hAnsi="Arial" w:cs="Arial"/>
                <w:b w:val="0"/>
                <w:bCs w:val="0"/>
              </w:rPr>
              <w:t xml:space="preserve">There is likely to be an economic disadvantage to the local businesses </w:t>
            </w:r>
            <w:proofErr w:type="gramStart"/>
            <w:r w:rsidRPr="00042079">
              <w:rPr>
                <w:rFonts w:ascii="Arial" w:hAnsi="Arial" w:cs="Arial"/>
                <w:b w:val="0"/>
                <w:bCs w:val="0"/>
              </w:rPr>
              <w:t>as a result of</w:t>
            </w:r>
            <w:proofErr w:type="gramEnd"/>
            <w:r w:rsidRPr="00042079">
              <w:rPr>
                <w:rFonts w:ascii="Arial" w:hAnsi="Arial" w:cs="Arial"/>
                <w:b w:val="0"/>
                <w:bCs w:val="0"/>
              </w:rPr>
              <w:t xml:space="preserve"> less pupils leaving </w:t>
            </w:r>
            <w:r w:rsidR="00E81A1C" w:rsidRPr="00042079">
              <w:rPr>
                <w:rFonts w:ascii="Arial" w:hAnsi="Arial" w:cs="Arial"/>
                <w:b w:val="0"/>
                <w:bCs w:val="0"/>
              </w:rPr>
              <w:t xml:space="preserve">their </w:t>
            </w:r>
            <w:r w:rsidRPr="00042079">
              <w:rPr>
                <w:rFonts w:ascii="Arial" w:hAnsi="Arial" w:cs="Arial"/>
                <w:b w:val="0"/>
                <w:bCs w:val="0"/>
              </w:rPr>
              <w:t xml:space="preserve">school </w:t>
            </w:r>
            <w:r w:rsidR="00E81A1C" w:rsidRPr="00042079">
              <w:rPr>
                <w:rFonts w:ascii="Arial" w:hAnsi="Arial" w:cs="Arial"/>
                <w:b w:val="0"/>
                <w:bCs w:val="0"/>
              </w:rPr>
              <w:t xml:space="preserve">to eat off site.  However, the </w:t>
            </w:r>
            <w:proofErr w:type="spellStart"/>
            <w:r w:rsidR="00E81A1C" w:rsidRPr="00042079">
              <w:rPr>
                <w:rFonts w:ascii="Arial" w:hAnsi="Arial" w:cs="Arial"/>
                <w:b w:val="0"/>
                <w:bCs w:val="0"/>
              </w:rPr>
              <w:t>Abbeyview</w:t>
            </w:r>
            <w:proofErr w:type="spellEnd"/>
            <w:r w:rsidR="00E81A1C" w:rsidRPr="00042079">
              <w:rPr>
                <w:rFonts w:ascii="Arial" w:hAnsi="Arial" w:cs="Arial"/>
                <w:b w:val="0"/>
                <w:bCs w:val="0"/>
              </w:rPr>
              <w:t xml:space="preserve"> community should still see some footfall from </w:t>
            </w:r>
            <w:proofErr w:type="gramStart"/>
            <w:r w:rsidR="00E81A1C" w:rsidRPr="00042079">
              <w:rPr>
                <w:rFonts w:ascii="Arial" w:hAnsi="Arial" w:cs="Arial"/>
                <w:b w:val="0"/>
                <w:bCs w:val="0"/>
              </w:rPr>
              <w:t>local residents</w:t>
            </w:r>
            <w:proofErr w:type="gramEnd"/>
            <w:r w:rsidR="00E81A1C" w:rsidRPr="00042079">
              <w:rPr>
                <w:rFonts w:ascii="Arial" w:hAnsi="Arial" w:cs="Arial"/>
                <w:b w:val="0"/>
                <w:bCs w:val="0"/>
              </w:rPr>
              <w:t>.</w:t>
            </w:r>
          </w:p>
        </w:tc>
      </w:tr>
      <w:tr w:rsidR="006812E4" w:rsidRPr="005B75CF" w14:paraId="477C22E9" w14:textId="77777777" w:rsidTr="00124E63">
        <w:tc>
          <w:tcPr>
            <w:cnfStyle w:val="001000000000" w:firstRow="0" w:lastRow="0" w:firstColumn="1" w:lastColumn="0" w:oddVBand="0" w:evenVBand="0" w:oddHBand="0" w:evenHBand="0" w:firstRowFirstColumn="0" w:firstRowLastColumn="0" w:lastRowFirstColumn="0" w:lastRowLastColumn="0"/>
            <w:tcW w:w="8986" w:type="dxa"/>
          </w:tcPr>
          <w:p w14:paraId="0A9AD5E3" w14:textId="77777777" w:rsidR="006812E4" w:rsidRPr="00042079" w:rsidRDefault="006812E4" w:rsidP="00061875">
            <w:pPr>
              <w:rPr>
                <w:rFonts w:ascii="Arial" w:hAnsi="Arial" w:cs="Arial"/>
                <w:b w:val="0"/>
                <w:bCs w:val="0"/>
              </w:rPr>
            </w:pPr>
            <w:r w:rsidRPr="00042079">
              <w:rPr>
                <w:rFonts w:ascii="Arial" w:hAnsi="Arial" w:cs="Arial"/>
                <w:b w:val="0"/>
                <w:bCs w:val="0"/>
              </w:rPr>
              <w:t xml:space="preserve">What are the main recommendations to enhance or mitigate the impacts identified?  </w:t>
            </w:r>
          </w:p>
          <w:p w14:paraId="710C2573" w14:textId="77777777" w:rsidR="006812E4" w:rsidRPr="00042079" w:rsidRDefault="006812E4" w:rsidP="00061875">
            <w:pPr>
              <w:rPr>
                <w:rFonts w:ascii="Arial" w:hAnsi="Arial" w:cs="Arial"/>
                <w:b w:val="0"/>
                <w:bCs w:val="0"/>
              </w:rPr>
            </w:pPr>
          </w:p>
          <w:p w14:paraId="7A05B19F" w14:textId="77777777" w:rsidR="006812E4" w:rsidRPr="00042079" w:rsidRDefault="006812E4" w:rsidP="00061875">
            <w:pPr>
              <w:rPr>
                <w:rFonts w:ascii="Arial" w:hAnsi="Arial" w:cs="Arial"/>
                <w:b w:val="0"/>
                <w:bCs w:val="0"/>
              </w:rPr>
            </w:pPr>
            <w:r w:rsidRPr="00042079">
              <w:rPr>
                <w:rFonts w:ascii="Arial" w:hAnsi="Arial" w:cs="Arial"/>
                <w:b w:val="0"/>
                <w:bCs w:val="0"/>
              </w:rPr>
              <w:t xml:space="preserve">An enhanced transition for disabled pupils or pupils with additional support needs will be provided to mitigate any potential negative impact.  </w:t>
            </w:r>
          </w:p>
        </w:tc>
      </w:tr>
      <w:tr w:rsidR="006812E4" w:rsidRPr="005B75CF" w14:paraId="5FF0D788" w14:textId="77777777" w:rsidTr="00124E63">
        <w:tc>
          <w:tcPr>
            <w:cnfStyle w:val="001000000000" w:firstRow="0" w:lastRow="0" w:firstColumn="1" w:lastColumn="0" w:oddVBand="0" w:evenVBand="0" w:oddHBand="0" w:evenHBand="0" w:firstRowFirstColumn="0" w:firstRowLastColumn="0" w:lastRowFirstColumn="0" w:lastRowLastColumn="0"/>
            <w:tcW w:w="8986" w:type="dxa"/>
          </w:tcPr>
          <w:p w14:paraId="0054321E" w14:textId="77777777" w:rsidR="006812E4" w:rsidRPr="00042079" w:rsidRDefault="006812E4" w:rsidP="00061875">
            <w:pPr>
              <w:rPr>
                <w:rFonts w:ascii="Arial" w:hAnsi="Arial" w:cs="Arial"/>
                <w:b w:val="0"/>
                <w:bCs w:val="0"/>
              </w:rPr>
            </w:pPr>
            <w:r w:rsidRPr="00042079">
              <w:rPr>
                <w:rFonts w:ascii="Arial" w:hAnsi="Arial" w:cs="Arial"/>
                <w:b w:val="0"/>
                <w:bCs w:val="0"/>
              </w:rPr>
              <w:t xml:space="preserve">If there are no equality impacts on any of the protected characteristics, please explain.  </w:t>
            </w:r>
          </w:p>
          <w:p w14:paraId="39136AD6" w14:textId="77777777" w:rsidR="006812E4" w:rsidRPr="00042079" w:rsidRDefault="006812E4" w:rsidP="00061875">
            <w:pPr>
              <w:rPr>
                <w:rFonts w:ascii="Arial" w:hAnsi="Arial" w:cs="Arial"/>
                <w:b w:val="0"/>
                <w:bCs w:val="0"/>
              </w:rPr>
            </w:pPr>
          </w:p>
          <w:p w14:paraId="38F66797" w14:textId="77777777" w:rsidR="006812E4" w:rsidRPr="00042079" w:rsidRDefault="006812E4" w:rsidP="00061875">
            <w:pPr>
              <w:rPr>
                <w:rFonts w:ascii="Arial" w:hAnsi="Arial" w:cs="Arial"/>
                <w:b w:val="0"/>
                <w:bCs w:val="0"/>
              </w:rPr>
            </w:pPr>
            <w:r w:rsidRPr="00042079">
              <w:rPr>
                <w:rFonts w:ascii="Arial" w:hAnsi="Arial" w:cs="Arial"/>
                <w:b w:val="0"/>
                <w:bCs w:val="0"/>
              </w:rPr>
              <w:t>n/a</w:t>
            </w:r>
          </w:p>
        </w:tc>
      </w:tr>
      <w:tr w:rsidR="006812E4" w:rsidRPr="005B75CF" w14:paraId="3AEB725A" w14:textId="77777777" w:rsidTr="00124E63">
        <w:tc>
          <w:tcPr>
            <w:cnfStyle w:val="001000000000" w:firstRow="0" w:lastRow="0" w:firstColumn="1" w:lastColumn="0" w:oddVBand="0" w:evenVBand="0" w:oddHBand="0" w:evenHBand="0" w:firstRowFirstColumn="0" w:firstRowLastColumn="0" w:lastRowFirstColumn="0" w:lastRowLastColumn="0"/>
            <w:tcW w:w="8986" w:type="dxa"/>
          </w:tcPr>
          <w:p w14:paraId="358967C8" w14:textId="77777777" w:rsidR="006812E4" w:rsidRPr="005B75CF" w:rsidRDefault="006812E4" w:rsidP="00061875">
            <w:pPr>
              <w:rPr>
                <w:rFonts w:ascii="Arial" w:hAnsi="Arial" w:cs="Arial"/>
                <w:b w:val="0"/>
              </w:rPr>
            </w:pPr>
            <w:r w:rsidRPr="005B75CF">
              <w:rPr>
                <w:rFonts w:ascii="Arial" w:hAnsi="Arial" w:cs="Arial"/>
              </w:rPr>
              <w:lastRenderedPageBreak/>
              <w:t xml:space="preserve">Further information is available from:  Name / position / contact details:  </w:t>
            </w:r>
          </w:p>
          <w:p w14:paraId="735F224B" w14:textId="77777777" w:rsidR="006812E4" w:rsidRPr="005B75CF" w:rsidRDefault="006812E4" w:rsidP="00061875">
            <w:pPr>
              <w:rPr>
                <w:rFonts w:ascii="Arial" w:hAnsi="Arial" w:cs="Arial"/>
              </w:rPr>
            </w:pPr>
          </w:p>
          <w:p w14:paraId="23B391C2" w14:textId="77777777" w:rsidR="006812E4" w:rsidRPr="005B75CF" w:rsidRDefault="006812E4" w:rsidP="00061875">
            <w:pPr>
              <w:rPr>
                <w:rFonts w:ascii="Arial" w:hAnsi="Arial" w:cs="Arial"/>
              </w:rPr>
            </w:pPr>
            <w:r w:rsidRPr="005B75CF">
              <w:rPr>
                <w:rFonts w:ascii="Arial" w:hAnsi="Arial" w:cs="Arial"/>
              </w:rPr>
              <w:t xml:space="preserve">Avril Graham, Sustainable Estate Officer, Education &amp; Children’s Services Directorate ext. 444204 – email </w:t>
            </w:r>
            <w:hyperlink r:id="rId10" w:history="1">
              <w:r w:rsidRPr="005B75CF">
                <w:rPr>
                  <w:rStyle w:val="Hyperlink"/>
                  <w:rFonts w:ascii="Arial" w:hAnsi="Arial" w:cs="Arial"/>
                </w:rPr>
                <w:t>avril.graham@fife.gov.uk</w:t>
              </w:r>
            </w:hyperlink>
          </w:p>
        </w:tc>
      </w:tr>
    </w:tbl>
    <w:p w14:paraId="758ECD58" w14:textId="77777777" w:rsidR="006812E4" w:rsidRPr="005B75CF" w:rsidRDefault="006812E4" w:rsidP="006812E4">
      <w:pPr>
        <w:rPr>
          <w:rFonts w:ascii="Arial" w:hAnsi="Arial" w:cs="Arial"/>
        </w:rPr>
      </w:pPr>
    </w:p>
    <w:p w14:paraId="0268A355" w14:textId="77777777" w:rsidR="006812E4" w:rsidRPr="005B75CF" w:rsidRDefault="006812E4" w:rsidP="006812E4">
      <w:pPr>
        <w:rPr>
          <w:rFonts w:ascii="Arial" w:hAnsi="Arial" w:cs="Arial"/>
        </w:rPr>
      </w:pPr>
    </w:p>
    <w:p w14:paraId="4B6F22FC" w14:textId="55119621" w:rsidR="006812E4" w:rsidRPr="005B75CF" w:rsidRDefault="006812E4" w:rsidP="00D75E8F">
      <w:pPr>
        <w:rPr>
          <w:rFonts w:ascii="Arial" w:hAnsi="Arial" w:cs="Arial"/>
        </w:rPr>
      </w:pPr>
      <w:r w:rsidRPr="005B75CF">
        <w:rPr>
          <w:rFonts w:ascii="Arial" w:hAnsi="Arial" w:cs="Arial"/>
        </w:rPr>
        <w:br w:type="page"/>
      </w:r>
      <w:r w:rsidRPr="005B75CF">
        <w:rPr>
          <w:rFonts w:ascii="Arial" w:hAnsi="Arial" w:cs="Arial"/>
        </w:rPr>
        <w:lastRenderedPageBreak/>
        <w:t xml:space="preserve"> </w:t>
      </w:r>
    </w:p>
    <w:p w14:paraId="5660A789" w14:textId="77777777" w:rsidR="006812E4" w:rsidRDefault="006812E4" w:rsidP="00BD47A5">
      <w:pPr>
        <w:jc w:val="right"/>
      </w:pPr>
    </w:p>
    <w:sectPr w:rsidR="00681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751CE"/>
    <w:multiLevelType w:val="hybridMultilevel"/>
    <w:tmpl w:val="659C9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E37726"/>
    <w:multiLevelType w:val="hybridMultilevel"/>
    <w:tmpl w:val="5D6E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276D8"/>
    <w:multiLevelType w:val="hybridMultilevel"/>
    <w:tmpl w:val="00C62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D454E8"/>
    <w:multiLevelType w:val="hybridMultilevel"/>
    <w:tmpl w:val="BB1E087E"/>
    <w:lvl w:ilvl="0" w:tplc="3DA8CEE4">
      <w:start w:val="1"/>
      <w:numFmt w:val="lowerLetter"/>
      <w:lvlText w:val="(%1)"/>
      <w:lvlJc w:val="left"/>
      <w:pPr>
        <w:ind w:left="360" w:hanging="360"/>
      </w:pPr>
      <w:rPr>
        <w:rFonts w:ascii="Arial" w:eastAsia="Calibri"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9D"/>
    <w:rsid w:val="00042079"/>
    <w:rsid w:val="00124E63"/>
    <w:rsid w:val="0044219D"/>
    <w:rsid w:val="005167F0"/>
    <w:rsid w:val="00666A60"/>
    <w:rsid w:val="006812E4"/>
    <w:rsid w:val="008B69EC"/>
    <w:rsid w:val="009C4720"/>
    <w:rsid w:val="00BD47A5"/>
    <w:rsid w:val="00D75E8F"/>
    <w:rsid w:val="00E81A1C"/>
    <w:rsid w:val="00E95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D31D"/>
  <w15:chartTrackingRefBased/>
  <w15:docId w15:val="{CC0DB60C-AE6E-4D00-87AA-234D0D5C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9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219D"/>
    <w:rPr>
      <w:color w:val="0000FF"/>
      <w:sz w:val="20"/>
      <w:u w:val="single"/>
    </w:rPr>
  </w:style>
  <w:style w:type="paragraph" w:styleId="ListParagraph">
    <w:name w:val="List Paragraph"/>
    <w:basedOn w:val="Normal"/>
    <w:link w:val="ListParagraphChar"/>
    <w:uiPriority w:val="34"/>
    <w:qFormat/>
    <w:rsid w:val="00BD47A5"/>
    <w:pPr>
      <w:ind w:left="720"/>
    </w:pPr>
  </w:style>
  <w:style w:type="character" w:customStyle="1" w:styleId="ListParagraphChar">
    <w:name w:val="List Paragraph Char"/>
    <w:link w:val="ListParagraph"/>
    <w:uiPriority w:val="34"/>
    <w:rsid w:val="00BD47A5"/>
    <w:rPr>
      <w:rFonts w:ascii="Times New Roman" w:eastAsia="Times New Roman" w:hAnsi="Times New Roman" w:cs="Times New Roman"/>
      <w:sz w:val="24"/>
      <w:szCs w:val="24"/>
      <w:lang w:eastAsia="en-GB"/>
    </w:rPr>
  </w:style>
  <w:style w:type="table" w:styleId="GridTable1Light">
    <w:name w:val="Grid Table 1 Light"/>
    <w:basedOn w:val="TableNormal"/>
    <w:uiPriority w:val="46"/>
    <w:rsid w:val="00124E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vril.graham@fife.gov.uk" TargetMode="External"/><Relationship Id="rId4" Type="http://schemas.openxmlformats.org/officeDocument/2006/relationships/customXml" Target="../customXml/item4.xml"/><Relationship Id="rId9" Type="http://schemas.openxmlformats.org/officeDocument/2006/relationships/hyperlink" Target="mailto:Enquiry.equalities@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viceEqualOpt xmlns="65446faf-de5a-4ff8-8564-bcfd1c270a88">Education</ServiceEqualOpt>
    <TaxCatchAll xmlns="264c5323-e590-4694-88b8-b70f18bb79bc">
      <Value>149</Value>
    </TaxCatchAll>
    <WorkAreaEqualReq xmlns="65446faf-de5a-4ff8-8564-bcfd1c270a88">Impact Assessment</WorkAreaEqualReq>
    <ItemEqualReq xmlns="65446faf-de5a-4ff8-8564-bcfd1c270a88">Form</ItemEqual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CalYearReq xmlns="264c5323-e590-4694-88b8-b70f18bb79bc">2021-12-31T00:00:00+00:00</CalYearReq>
    <Protective_x0020_Marking xmlns="264c5323-e590-4694-88b8-b70f18bb79bc">OFFICIAL</Protective_x0020_Marking>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443CFA9C0921384D811FBE472E7E514C" ma:contentTypeVersion="35" ma:contentTypeDescription="" ma:contentTypeScope="" ma:versionID="70185a012fc6c9d692010d3f0c0f6047">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0fd1d99fcf0dab48d771b5e1df1b9b3b"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CalYearReq"/>
                <xsd:element ref="ns3:WorkAreaEqualReq"/>
                <xsd:element ref="ns3:ItemEqualReq"/>
                <xsd:element ref="ns3:ServiceEqual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d15e298-8915-4706-a550-f6f1c2a36d0f}"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d15e298-8915-4706-a550-f6f1c2a36d0f}"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CalYearReq" ma:index="13" ma:displayName="Cal Year*" ma:default="2022-12-31T00:00:00Z" ma:format="DateOnly" ma:internalName="Cal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WorkAreaEqualReq" ma:index="14" ma:displayName="Work Area (Equal)*" ma:internalName="WorkAreaEqualReq" ma:readOnly="false">
      <xsd:simpleType>
        <xsd:restriction base="dms:Choice">
          <xsd:enumeration value="Accessible Information"/>
          <xsd:enumeration value="Equality Outcomes"/>
          <xsd:enumeration value="Fairer Scotland Duty"/>
          <xsd:enumeration value="Hate Incidents"/>
          <xsd:enumeration value="Impact Assessment"/>
          <xsd:enumeration value="Particpation Requests"/>
          <xsd:enumeration value="Projects"/>
          <xsd:enumeration value="Refugee Support"/>
          <xsd:enumeration value="Resources"/>
          <xsd:enumeration value="Senior Equalities Group"/>
        </xsd:restriction>
      </xsd:simpleType>
    </xsd:element>
    <xsd:element name="ItemEqualReq" ma:index="15" ma:displayName="Item (Equal)*" ma:internalName="ItemEqualReq" ma:readOnly="false">
      <xsd:simpleType>
        <xsd:restriction base="dms:Choice">
          <xsd:enumeration value="Annual Report"/>
          <xsd:enumeration value="Briefing"/>
          <xsd:enumeration value="Correspondence"/>
          <xsd:enumeration value="Form"/>
          <xsd:enumeration value="Guidance"/>
          <xsd:enumeration value="Meeting"/>
          <xsd:enumeration value="Policy"/>
          <xsd:enumeration value="Presentation"/>
          <xsd:enumeration value="Report"/>
          <xsd:enumeration value="Spreadsheet"/>
          <xsd:enumeration value="Stats"/>
        </xsd:restriction>
      </xsd:simpleType>
    </xsd:element>
    <xsd:element name="ServiceEqualOpt" ma:index="16" nillable="true" ma:displayName="Service (Equal)" ma:internalName="ServiceEqualOpt">
      <xsd:simpleType>
        <xsd:restriction base="dms:Choice">
          <xsd:enumeration value="Assets Transportation and Environment"/>
          <xsd:enumeration value="Children and Families"/>
          <xsd:enumeration value="Communities and Neighbourhoods"/>
          <xsd:enumeration value="Corporate"/>
          <xsd:enumeration value="Economy Planning and Employability"/>
          <xsd:enumeration value="Education"/>
          <xsd:enumeration value="Environmental Health"/>
          <xsd:enumeration value="Health and Social Care"/>
          <xsd:enumeration value="Housing"/>
          <xsd:enumeration value="H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178BF-3EC6-41FD-AA51-F0720F0C305D}">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2.xml><?xml version="1.0" encoding="utf-8"?>
<ds:datastoreItem xmlns:ds="http://schemas.openxmlformats.org/officeDocument/2006/customXml" ds:itemID="{17F46C31-9059-469E-B5B6-EFF1C571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89ED6-0178-4C5B-AB1A-468FE924DE83}">
  <ds:schemaRefs>
    <ds:schemaRef ds:uri="Microsoft.SharePoint.Taxonomy.ContentTypeSync"/>
  </ds:schemaRefs>
</ds:datastoreItem>
</file>

<file path=customXml/itemProps4.xml><?xml version="1.0" encoding="utf-8"?>
<ds:datastoreItem xmlns:ds="http://schemas.openxmlformats.org/officeDocument/2006/customXml" ds:itemID="{BE96F323-775D-4110-949B-A74D82645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2252</Words>
  <Characters>12841</Characters>
  <Application>Microsoft Office Word</Application>
  <DocSecurity>0</DocSecurity>
  <Lines>107</Lines>
  <Paragraphs>30</Paragraphs>
  <ScaleCrop>false</ScaleCrop>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Relocate St Columbas High School</dc:title>
  <dc:subject/>
  <dc:creator>Avril Graham</dc:creator>
  <cp:keywords/>
  <dc:description/>
  <cp:lastModifiedBy>Jill Guild</cp:lastModifiedBy>
  <cp:revision>4</cp:revision>
  <dcterms:created xsi:type="dcterms:W3CDTF">2022-06-14T09:04:00Z</dcterms:created>
  <dcterms:modified xsi:type="dcterms:W3CDTF">2022-06-14T09:05:00Z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0x010100A2637EAA83360140BB49E0F830C79BBC0100443CFA9C0921384D811FBE472E7E514C</vt:lpwstr>
  </property>
  <property fmtid="{D5CDD505-2E9C-101B-9397-08002B2CF9AE}" pid="3" name="_dlc_policyId">
    <vt:lpwstr>/sites/comprov/co-in-dc/Equalities</vt:lpwstr>
  </property>
  <property fmtid="{D5CDD505-2E9C-101B-9397-08002B2CF9AE}" pid="4" name="_dlc_ExpireDate">
    <vt:filetime>2022-08-14T16:31:38Z</vt:filetime>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YearReq">
    <vt:lpwstr>149;#2021|57ace4b8-1831-4b7c-b4ac-e8692ad19cc1</vt:lpwstr>
  </property>
</Properties>
</file>