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EEAE6" w14:textId="77777777" w:rsidR="00883AA7" w:rsidRPr="001706AF" w:rsidRDefault="00883AA7">
      <w:pPr>
        <w:jc w:val="center"/>
        <w:rPr>
          <w:rFonts w:ascii="Arial" w:hAnsi="Arial"/>
          <w:b/>
        </w:rPr>
      </w:pPr>
      <w:r w:rsidRPr="001706AF">
        <w:rPr>
          <w:rFonts w:ascii="Arial" w:hAnsi="Arial"/>
          <w:b/>
          <w:sz w:val="32"/>
        </w:rPr>
        <w:t>CONTENTS</w:t>
      </w:r>
    </w:p>
    <w:p w14:paraId="38F63D24" w14:textId="77777777" w:rsidR="00883AA7" w:rsidRPr="001706AF" w:rsidRDefault="00883AA7">
      <w:pPr>
        <w:rPr>
          <w:rFonts w:ascii="Arial" w:hAnsi="Arial"/>
          <w:b/>
        </w:rPr>
      </w:pPr>
    </w:p>
    <w:p w14:paraId="599461C6" w14:textId="77777777" w:rsidR="00883AA7" w:rsidRPr="001706AF" w:rsidRDefault="004C5ABB">
      <w:pPr>
        <w:rPr>
          <w:rFonts w:ascii="Arial" w:hAnsi="Arial"/>
          <w:b/>
        </w:rPr>
      </w:pPr>
      <w:r w:rsidRPr="001706AF">
        <w:rPr>
          <w:rFonts w:ascii="Arial" w:hAnsi="Arial"/>
          <w:b/>
          <w:noProof/>
        </w:rPr>
        <mc:AlternateContent>
          <mc:Choice Requires="wps">
            <w:drawing>
              <wp:anchor distT="0" distB="0" distL="114300" distR="114300" simplePos="0" relativeHeight="251657728" behindDoc="0" locked="0" layoutInCell="0" allowOverlap="1" wp14:anchorId="79344B3E" wp14:editId="663771BF">
                <wp:simplePos x="0" y="0"/>
                <wp:positionH relativeFrom="column">
                  <wp:posOffset>1134272</wp:posOffset>
                </wp:positionH>
                <wp:positionV relativeFrom="paragraph">
                  <wp:posOffset>21014</wp:posOffset>
                </wp:positionV>
                <wp:extent cx="4255770" cy="227536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2275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541F2" w14:textId="77777777" w:rsidR="00AC372F" w:rsidRDefault="00AC372F" w:rsidP="006F2985">
                            <w:pPr>
                              <w:numPr>
                                <w:ilvl w:val="0"/>
                                <w:numId w:val="1"/>
                              </w:numPr>
                              <w:tabs>
                                <w:tab w:val="clear" w:pos="735"/>
                                <w:tab w:val="num" w:pos="1560"/>
                              </w:tabs>
                              <w:ind w:left="1767" w:hanging="1197"/>
                              <w:rPr>
                                <w:rFonts w:ascii="Arial" w:hAnsi="Arial"/>
                                <w:b/>
                                <w:sz w:val="28"/>
                                <w:szCs w:val="28"/>
                              </w:rPr>
                            </w:pPr>
                            <w:r>
                              <w:rPr>
                                <w:rFonts w:ascii="Arial" w:hAnsi="Arial"/>
                                <w:b/>
                                <w:sz w:val="28"/>
                                <w:szCs w:val="28"/>
                              </w:rPr>
                              <w:t>Introduction</w:t>
                            </w:r>
                          </w:p>
                          <w:p w14:paraId="6E1FC371" w14:textId="77777777" w:rsidR="006F2985" w:rsidRPr="00933EB6" w:rsidRDefault="006F2985" w:rsidP="006F2985">
                            <w:pPr>
                              <w:numPr>
                                <w:ilvl w:val="0"/>
                                <w:numId w:val="1"/>
                              </w:numPr>
                              <w:tabs>
                                <w:tab w:val="clear" w:pos="735"/>
                                <w:tab w:val="num" w:pos="1560"/>
                              </w:tabs>
                              <w:ind w:left="1767" w:hanging="1197"/>
                              <w:rPr>
                                <w:rFonts w:ascii="Arial" w:hAnsi="Arial"/>
                                <w:b/>
                                <w:sz w:val="28"/>
                                <w:szCs w:val="28"/>
                              </w:rPr>
                            </w:pPr>
                            <w:r>
                              <w:rPr>
                                <w:rFonts w:ascii="Arial" w:hAnsi="Arial"/>
                                <w:b/>
                                <w:sz w:val="28"/>
                                <w:szCs w:val="28"/>
                              </w:rPr>
                              <w:t>Policy Statement</w:t>
                            </w:r>
                          </w:p>
                          <w:p w14:paraId="5399C0C8" w14:textId="77777777" w:rsidR="00AC372F" w:rsidRDefault="00AC372F" w:rsidP="006F2985">
                            <w:pPr>
                              <w:numPr>
                                <w:ilvl w:val="0"/>
                                <w:numId w:val="1"/>
                              </w:numPr>
                              <w:tabs>
                                <w:tab w:val="clear" w:pos="735"/>
                                <w:tab w:val="num" w:pos="1560"/>
                              </w:tabs>
                              <w:ind w:left="2337" w:hanging="1767"/>
                              <w:rPr>
                                <w:rFonts w:ascii="Arial" w:hAnsi="Arial"/>
                                <w:b/>
                                <w:sz w:val="28"/>
                                <w:szCs w:val="28"/>
                              </w:rPr>
                            </w:pPr>
                            <w:r w:rsidRPr="00933EB6">
                              <w:rPr>
                                <w:rFonts w:ascii="Arial" w:hAnsi="Arial"/>
                                <w:b/>
                                <w:sz w:val="28"/>
                                <w:szCs w:val="28"/>
                              </w:rPr>
                              <w:t>Scope</w:t>
                            </w:r>
                          </w:p>
                          <w:p w14:paraId="4C85A6E0"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Data Protection Principles</w:t>
                            </w:r>
                          </w:p>
                          <w:p w14:paraId="3E5FC0A2" w14:textId="77777777" w:rsidR="00AC372F" w:rsidRDefault="00AC372F" w:rsidP="006F2985">
                            <w:pPr>
                              <w:numPr>
                                <w:ilvl w:val="0"/>
                                <w:numId w:val="1"/>
                              </w:numPr>
                              <w:tabs>
                                <w:tab w:val="clear" w:pos="735"/>
                                <w:tab w:val="num" w:pos="1560"/>
                              </w:tabs>
                              <w:ind w:left="2337" w:hanging="1767"/>
                              <w:rPr>
                                <w:rFonts w:ascii="Arial" w:hAnsi="Arial"/>
                                <w:b/>
                                <w:sz w:val="28"/>
                                <w:szCs w:val="28"/>
                              </w:rPr>
                            </w:pPr>
                            <w:r w:rsidRPr="00933EB6">
                              <w:rPr>
                                <w:rFonts w:ascii="Arial" w:hAnsi="Arial"/>
                                <w:b/>
                                <w:sz w:val="28"/>
                                <w:szCs w:val="28"/>
                              </w:rPr>
                              <w:t>Process / Procedure / Guidelines</w:t>
                            </w:r>
                          </w:p>
                          <w:p w14:paraId="7A6DD7D9"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Data Sharing</w:t>
                            </w:r>
                          </w:p>
                          <w:p w14:paraId="62FE873B" w14:textId="77777777" w:rsidR="00AC372F" w:rsidRDefault="00AC372F" w:rsidP="006F2985">
                            <w:pPr>
                              <w:numPr>
                                <w:ilvl w:val="0"/>
                                <w:numId w:val="1"/>
                              </w:numPr>
                              <w:tabs>
                                <w:tab w:val="clear" w:pos="735"/>
                                <w:tab w:val="num" w:pos="1560"/>
                              </w:tabs>
                              <w:ind w:left="2337" w:hanging="1767"/>
                              <w:rPr>
                                <w:rFonts w:ascii="Arial" w:hAnsi="Arial"/>
                                <w:b/>
                                <w:sz w:val="28"/>
                                <w:szCs w:val="28"/>
                              </w:rPr>
                            </w:pPr>
                            <w:r w:rsidRPr="00933EB6">
                              <w:rPr>
                                <w:rFonts w:ascii="Arial" w:hAnsi="Arial"/>
                                <w:b/>
                                <w:sz w:val="28"/>
                                <w:szCs w:val="28"/>
                              </w:rPr>
                              <w:t>Responsibilities</w:t>
                            </w:r>
                          </w:p>
                          <w:p w14:paraId="5996D5BF" w14:textId="77777777" w:rsidR="006F2985" w:rsidRDefault="001335E4"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 xml:space="preserve">Policy </w:t>
                            </w:r>
                            <w:r w:rsidR="006F2985">
                              <w:rPr>
                                <w:rFonts w:ascii="Arial" w:hAnsi="Arial"/>
                                <w:b/>
                                <w:sz w:val="28"/>
                                <w:szCs w:val="28"/>
                              </w:rPr>
                              <w:t>Compliance</w:t>
                            </w:r>
                          </w:p>
                          <w:p w14:paraId="0A92EF22"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Training</w:t>
                            </w:r>
                          </w:p>
                          <w:p w14:paraId="41ECB0A9"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References</w:t>
                            </w:r>
                          </w:p>
                          <w:p w14:paraId="30421DE9" w14:textId="77777777" w:rsidR="00AC372F" w:rsidRDefault="00AC372F" w:rsidP="006F2985">
                            <w:pPr>
                              <w:tabs>
                                <w:tab w:val="num" w:pos="1560"/>
                              </w:tabs>
                              <w:ind w:left="360"/>
                              <w:rPr>
                                <w:rFonts w:ascii="Arial" w:hAnsi="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44B3E" id="_x0000_t202" coordsize="21600,21600" o:spt="202" path="m,l,21600r21600,l21600,xe">
                <v:stroke joinstyle="miter"/>
                <v:path gradientshapeok="t" o:connecttype="rect"/>
              </v:shapetype>
              <v:shape id="Text Box 2" o:spid="_x0000_s1026" type="#_x0000_t202" style="position:absolute;margin-left:89.3pt;margin-top:1.65pt;width:335.1pt;height:1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" o:allowincell="f" stroked="f">
                <v:textbox>
                  <w:txbxContent>
                    <w:p w14:paraId="58E541F2" w14:textId="77777777" w:rsidR="00AC372F" w:rsidRDefault="00AC372F" w:rsidP="006F2985">
                      <w:pPr>
                        <w:numPr>
                          <w:ilvl w:val="0"/>
                          <w:numId w:val="1"/>
                        </w:numPr>
                        <w:tabs>
                          <w:tab w:val="clear" w:pos="735"/>
                          <w:tab w:val="num" w:pos="1560"/>
                        </w:tabs>
                        <w:ind w:left="1767" w:hanging="1197"/>
                        <w:rPr>
                          <w:rFonts w:ascii="Arial" w:hAnsi="Arial"/>
                          <w:b/>
                          <w:sz w:val="28"/>
                          <w:szCs w:val="28"/>
                        </w:rPr>
                      </w:pPr>
                      <w:r>
                        <w:rPr>
                          <w:rFonts w:ascii="Arial" w:hAnsi="Arial"/>
                          <w:b/>
                          <w:sz w:val="28"/>
                          <w:szCs w:val="28"/>
                        </w:rPr>
                        <w:t>Introduction</w:t>
                      </w:r>
                    </w:p>
                    <w:p w14:paraId="6E1FC371" w14:textId="77777777" w:rsidR="006F2985" w:rsidRPr="00933EB6" w:rsidRDefault="006F2985" w:rsidP="006F2985">
                      <w:pPr>
                        <w:numPr>
                          <w:ilvl w:val="0"/>
                          <w:numId w:val="1"/>
                        </w:numPr>
                        <w:tabs>
                          <w:tab w:val="clear" w:pos="735"/>
                          <w:tab w:val="num" w:pos="1560"/>
                        </w:tabs>
                        <w:ind w:left="1767" w:hanging="1197"/>
                        <w:rPr>
                          <w:rFonts w:ascii="Arial" w:hAnsi="Arial"/>
                          <w:b/>
                          <w:sz w:val="28"/>
                          <w:szCs w:val="28"/>
                        </w:rPr>
                      </w:pPr>
                      <w:r>
                        <w:rPr>
                          <w:rFonts w:ascii="Arial" w:hAnsi="Arial"/>
                          <w:b/>
                          <w:sz w:val="28"/>
                          <w:szCs w:val="28"/>
                        </w:rPr>
                        <w:t>Policy Statement</w:t>
                      </w:r>
                    </w:p>
                    <w:p w14:paraId="5399C0C8" w14:textId="77777777" w:rsidR="00AC372F" w:rsidRDefault="00AC372F" w:rsidP="006F2985">
                      <w:pPr>
                        <w:numPr>
                          <w:ilvl w:val="0"/>
                          <w:numId w:val="1"/>
                        </w:numPr>
                        <w:tabs>
                          <w:tab w:val="clear" w:pos="735"/>
                          <w:tab w:val="num" w:pos="1560"/>
                        </w:tabs>
                        <w:ind w:left="2337" w:hanging="1767"/>
                        <w:rPr>
                          <w:rFonts w:ascii="Arial" w:hAnsi="Arial"/>
                          <w:b/>
                          <w:sz w:val="28"/>
                          <w:szCs w:val="28"/>
                        </w:rPr>
                      </w:pPr>
                      <w:r w:rsidRPr="00933EB6">
                        <w:rPr>
                          <w:rFonts w:ascii="Arial" w:hAnsi="Arial"/>
                          <w:b/>
                          <w:sz w:val="28"/>
                          <w:szCs w:val="28"/>
                        </w:rPr>
                        <w:t>Scope</w:t>
                      </w:r>
                    </w:p>
                    <w:p w14:paraId="4C85A6E0"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Data Protection Principles</w:t>
                      </w:r>
                    </w:p>
                    <w:p w14:paraId="3E5FC0A2" w14:textId="77777777" w:rsidR="00AC372F" w:rsidRDefault="00AC372F" w:rsidP="006F2985">
                      <w:pPr>
                        <w:numPr>
                          <w:ilvl w:val="0"/>
                          <w:numId w:val="1"/>
                        </w:numPr>
                        <w:tabs>
                          <w:tab w:val="clear" w:pos="735"/>
                          <w:tab w:val="num" w:pos="1560"/>
                        </w:tabs>
                        <w:ind w:left="2337" w:hanging="1767"/>
                        <w:rPr>
                          <w:rFonts w:ascii="Arial" w:hAnsi="Arial"/>
                          <w:b/>
                          <w:sz w:val="28"/>
                          <w:szCs w:val="28"/>
                        </w:rPr>
                      </w:pPr>
                      <w:r w:rsidRPr="00933EB6">
                        <w:rPr>
                          <w:rFonts w:ascii="Arial" w:hAnsi="Arial"/>
                          <w:b/>
                          <w:sz w:val="28"/>
                          <w:szCs w:val="28"/>
                        </w:rPr>
                        <w:t>Process / Procedure / Guidelines</w:t>
                      </w:r>
                    </w:p>
                    <w:p w14:paraId="7A6DD7D9"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Data Sharing</w:t>
                      </w:r>
                    </w:p>
                    <w:p w14:paraId="62FE873B" w14:textId="77777777" w:rsidR="00AC372F" w:rsidRDefault="00AC372F" w:rsidP="006F2985">
                      <w:pPr>
                        <w:numPr>
                          <w:ilvl w:val="0"/>
                          <w:numId w:val="1"/>
                        </w:numPr>
                        <w:tabs>
                          <w:tab w:val="clear" w:pos="735"/>
                          <w:tab w:val="num" w:pos="1560"/>
                        </w:tabs>
                        <w:ind w:left="2337" w:hanging="1767"/>
                        <w:rPr>
                          <w:rFonts w:ascii="Arial" w:hAnsi="Arial"/>
                          <w:b/>
                          <w:sz w:val="28"/>
                          <w:szCs w:val="28"/>
                        </w:rPr>
                      </w:pPr>
                      <w:r w:rsidRPr="00933EB6">
                        <w:rPr>
                          <w:rFonts w:ascii="Arial" w:hAnsi="Arial"/>
                          <w:b/>
                          <w:sz w:val="28"/>
                          <w:szCs w:val="28"/>
                        </w:rPr>
                        <w:t>Responsibilities</w:t>
                      </w:r>
                    </w:p>
                    <w:p w14:paraId="5996D5BF" w14:textId="77777777" w:rsidR="006F2985" w:rsidRDefault="001335E4"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 xml:space="preserve">Policy </w:t>
                      </w:r>
                      <w:r w:rsidR="006F2985">
                        <w:rPr>
                          <w:rFonts w:ascii="Arial" w:hAnsi="Arial"/>
                          <w:b/>
                          <w:sz w:val="28"/>
                          <w:szCs w:val="28"/>
                        </w:rPr>
                        <w:t>Compliance</w:t>
                      </w:r>
                    </w:p>
                    <w:p w14:paraId="0A92EF22"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Training</w:t>
                      </w:r>
                    </w:p>
                    <w:p w14:paraId="41ECB0A9" w14:textId="77777777" w:rsidR="00AC372F" w:rsidRPr="00933EB6" w:rsidRDefault="00AC372F" w:rsidP="006F2985">
                      <w:pPr>
                        <w:numPr>
                          <w:ilvl w:val="0"/>
                          <w:numId w:val="1"/>
                        </w:numPr>
                        <w:tabs>
                          <w:tab w:val="clear" w:pos="735"/>
                          <w:tab w:val="num" w:pos="1560"/>
                        </w:tabs>
                        <w:ind w:left="2337" w:hanging="1767"/>
                        <w:rPr>
                          <w:rFonts w:ascii="Arial" w:hAnsi="Arial"/>
                          <w:b/>
                          <w:sz w:val="28"/>
                          <w:szCs w:val="28"/>
                        </w:rPr>
                      </w:pPr>
                      <w:r>
                        <w:rPr>
                          <w:rFonts w:ascii="Arial" w:hAnsi="Arial"/>
                          <w:b/>
                          <w:sz w:val="28"/>
                          <w:szCs w:val="28"/>
                        </w:rPr>
                        <w:t>References</w:t>
                      </w:r>
                    </w:p>
                    <w:p w14:paraId="30421DE9" w14:textId="77777777" w:rsidR="00AC372F" w:rsidRDefault="00AC372F" w:rsidP="006F2985">
                      <w:pPr>
                        <w:tabs>
                          <w:tab w:val="num" w:pos="1560"/>
                        </w:tabs>
                        <w:ind w:left="360"/>
                        <w:rPr>
                          <w:rFonts w:ascii="Arial" w:hAnsi="Arial"/>
                          <w:b/>
                          <w:sz w:val="28"/>
                        </w:rPr>
                      </w:pPr>
                    </w:p>
                  </w:txbxContent>
                </v:textbox>
              </v:shape>
            </w:pict>
          </mc:Fallback>
        </mc:AlternateContent>
      </w:r>
    </w:p>
    <w:p w14:paraId="2C77BEA6" w14:textId="77777777" w:rsidR="00383516" w:rsidRPr="001706AF" w:rsidRDefault="00383516">
      <w:pPr>
        <w:rPr>
          <w:rFonts w:ascii="Arial" w:hAnsi="Arial"/>
          <w:b/>
        </w:rPr>
      </w:pPr>
    </w:p>
    <w:p w14:paraId="08D9B85B" w14:textId="77777777" w:rsidR="00383516" w:rsidRPr="001706AF" w:rsidRDefault="00383516">
      <w:pPr>
        <w:rPr>
          <w:rFonts w:ascii="Arial" w:hAnsi="Arial"/>
          <w:b/>
        </w:rPr>
      </w:pPr>
    </w:p>
    <w:p w14:paraId="23822A91" w14:textId="77777777" w:rsidR="00383516" w:rsidRPr="001706AF" w:rsidRDefault="00383516">
      <w:pPr>
        <w:rPr>
          <w:rFonts w:ascii="Arial" w:hAnsi="Arial"/>
          <w:b/>
        </w:rPr>
      </w:pPr>
    </w:p>
    <w:p w14:paraId="53A7B64B" w14:textId="77777777" w:rsidR="00383516" w:rsidRPr="001706AF" w:rsidRDefault="00383516">
      <w:pPr>
        <w:rPr>
          <w:rFonts w:ascii="Arial" w:hAnsi="Arial"/>
          <w:b/>
        </w:rPr>
      </w:pPr>
    </w:p>
    <w:p w14:paraId="64094F3C" w14:textId="77777777" w:rsidR="00383516" w:rsidRPr="001706AF" w:rsidRDefault="00383516">
      <w:pPr>
        <w:rPr>
          <w:rFonts w:ascii="Arial" w:hAnsi="Arial"/>
          <w:b/>
        </w:rPr>
      </w:pPr>
    </w:p>
    <w:p w14:paraId="54319187" w14:textId="77777777" w:rsidR="00383516" w:rsidRPr="001706AF" w:rsidRDefault="00383516">
      <w:pPr>
        <w:rPr>
          <w:rFonts w:ascii="Arial" w:hAnsi="Arial"/>
          <w:b/>
        </w:rPr>
      </w:pPr>
    </w:p>
    <w:p w14:paraId="0CA8D4FE" w14:textId="77777777" w:rsidR="00383516" w:rsidRPr="001706AF" w:rsidRDefault="00383516">
      <w:pPr>
        <w:rPr>
          <w:rFonts w:ascii="Arial" w:hAnsi="Arial"/>
          <w:b/>
        </w:rPr>
      </w:pPr>
    </w:p>
    <w:p w14:paraId="43FFCBCC" w14:textId="77777777" w:rsidR="00383516" w:rsidRPr="001706AF" w:rsidRDefault="00383516">
      <w:pPr>
        <w:rPr>
          <w:rFonts w:ascii="Arial" w:hAnsi="Arial"/>
          <w:b/>
        </w:rPr>
      </w:pPr>
    </w:p>
    <w:p w14:paraId="473A1B70" w14:textId="77777777" w:rsidR="00383516" w:rsidRPr="001706AF" w:rsidRDefault="00383516">
      <w:pPr>
        <w:rPr>
          <w:rFonts w:ascii="Arial" w:hAnsi="Arial"/>
          <w:b/>
        </w:rPr>
      </w:pPr>
    </w:p>
    <w:p w14:paraId="1B3B78B9" w14:textId="77777777" w:rsidR="00383516" w:rsidRPr="001706AF" w:rsidRDefault="00383516">
      <w:pPr>
        <w:rPr>
          <w:rFonts w:ascii="Arial" w:hAnsi="Arial"/>
          <w:b/>
        </w:rPr>
      </w:pPr>
    </w:p>
    <w:p w14:paraId="53930D4C" w14:textId="77777777" w:rsidR="00383516" w:rsidRPr="001706AF" w:rsidRDefault="00383516">
      <w:pPr>
        <w:rPr>
          <w:rFonts w:ascii="Arial" w:hAnsi="Arial"/>
          <w:b/>
        </w:rPr>
      </w:pPr>
    </w:p>
    <w:p w14:paraId="4B721060" w14:textId="77777777" w:rsidR="006F2985" w:rsidRPr="001706AF" w:rsidRDefault="006F2985">
      <w:pPr>
        <w:rPr>
          <w:rFonts w:ascii="Arial" w:hAnsi="Arial"/>
          <w:b/>
        </w:rPr>
      </w:pPr>
    </w:p>
    <w:p w14:paraId="71EAFEB3" w14:textId="77777777" w:rsidR="006F2985" w:rsidRPr="001706AF" w:rsidRDefault="006F2985">
      <w:pPr>
        <w:rPr>
          <w:rFonts w:ascii="Arial" w:hAnsi="Arial"/>
          <w:b/>
        </w:rPr>
      </w:pPr>
    </w:p>
    <w:p w14:paraId="5F3A1256" w14:textId="77777777" w:rsidR="008C5CD8" w:rsidRPr="001706AF" w:rsidRDefault="005349C4" w:rsidP="008C5CD8">
      <w:pPr>
        <w:numPr>
          <w:ilvl w:val="0"/>
          <w:numId w:val="1"/>
        </w:numPr>
        <w:tabs>
          <w:tab w:val="clear" w:pos="735"/>
          <w:tab w:val="num" w:pos="684"/>
        </w:tabs>
        <w:ind w:left="2910" w:hanging="3024"/>
        <w:rPr>
          <w:rFonts w:ascii="Arial" w:hAnsi="Arial"/>
          <w:b/>
          <w:sz w:val="28"/>
          <w:szCs w:val="28"/>
        </w:rPr>
      </w:pPr>
      <w:r w:rsidRPr="001706AF">
        <w:rPr>
          <w:rFonts w:ascii="Arial" w:hAnsi="Arial"/>
          <w:b/>
          <w:sz w:val="28"/>
          <w:szCs w:val="28"/>
        </w:rPr>
        <w:t>Introduction</w:t>
      </w:r>
    </w:p>
    <w:p w14:paraId="51DE4A14" w14:textId="77777777" w:rsidR="008C5CD8" w:rsidRPr="001706AF" w:rsidRDefault="008C5CD8" w:rsidP="008C5CD8">
      <w:pPr>
        <w:ind w:left="-114"/>
        <w:rPr>
          <w:rFonts w:ascii="Arial" w:hAnsi="Arial"/>
          <w:b/>
          <w:sz w:val="28"/>
          <w:szCs w:val="28"/>
        </w:rPr>
      </w:pPr>
    </w:p>
    <w:p w14:paraId="57CCBD20" w14:textId="77777777" w:rsidR="00E92B0B" w:rsidRPr="001706AF" w:rsidRDefault="00383516" w:rsidP="00E92B0B">
      <w:pPr>
        <w:ind w:left="720"/>
        <w:rPr>
          <w:rFonts w:ascii="Arial" w:hAnsi="Arial"/>
        </w:rPr>
      </w:pPr>
      <w:r w:rsidRPr="001706AF">
        <w:rPr>
          <w:rFonts w:ascii="Arial" w:hAnsi="Arial"/>
        </w:rPr>
        <w:t xml:space="preserve">Fife Council provides a wide range of services, not only for people who live or work in Fife, but also for investors in </w:t>
      </w:r>
      <w:smartTag w:uri="urn:schemas-microsoft-com:office:smarttags" w:element="place">
        <w:r w:rsidRPr="001706AF">
          <w:rPr>
            <w:rFonts w:ascii="Arial" w:hAnsi="Arial"/>
          </w:rPr>
          <w:t>Fife</w:t>
        </w:r>
      </w:smartTag>
      <w:r w:rsidRPr="001706AF">
        <w:rPr>
          <w:rFonts w:ascii="Arial" w:hAnsi="Arial"/>
        </w:rPr>
        <w:t xml:space="preserve"> and for visitors who come here for pleasure or business. The Council also works in partnership with a wide range of public sector, commercial and voluntary sector organisations to provide services and support.</w:t>
      </w:r>
    </w:p>
    <w:p w14:paraId="648068FD" w14:textId="77777777" w:rsidR="00383516" w:rsidRPr="001706AF" w:rsidRDefault="00383516" w:rsidP="00E92B0B">
      <w:pPr>
        <w:ind w:left="720"/>
        <w:rPr>
          <w:rFonts w:ascii="Arial" w:hAnsi="Arial"/>
        </w:rPr>
      </w:pPr>
    </w:p>
    <w:p w14:paraId="2D488F1F" w14:textId="77777777" w:rsidR="008C5CD8" w:rsidRPr="001706AF" w:rsidRDefault="00957B24" w:rsidP="00957B24">
      <w:pPr>
        <w:ind w:left="720"/>
        <w:rPr>
          <w:rFonts w:ascii="Arial" w:hAnsi="Arial"/>
        </w:rPr>
      </w:pPr>
      <w:r w:rsidRPr="001706AF">
        <w:rPr>
          <w:rFonts w:ascii="Arial" w:hAnsi="Arial"/>
        </w:rPr>
        <w:t>To deliver</w:t>
      </w:r>
      <w:r w:rsidR="00383516" w:rsidRPr="001706AF">
        <w:rPr>
          <w:rFonts w:ascii="Arial" w:hAnsi="Arial"/>
        </w:rPr>
        <w:t xml:space="preserve"> service</w:t>
      </w:r>
      <w:r w:rsidR="005F32A1" w:rsidRPr="001706AF">
        <w:rPr>
          <w:rFonts w:ascii="Arial" w:hAnsi="Arial"/>
        </w:rPr>
        <w:t>s</w:t>
      </w:r>
      <w:r w:rsidR="00383516" w:rsidRPr="001706AF">
        <w:rPr>
          <w:rFonts w:ascii="Arial" w:hAnsi="Arial"/>
        </w:rPr>
        <w:t xml:space="preserve"> effectively the Council needs to </w:t>
      </w:r>
      <w:r w:rsidRPr="001706AF">
        <w:rPr>
          <w:rFonts w:ascii="Arial" w:hAnsi="Arial"/>
        </w:rPr>
        <w:t>collect,</w:t>
      </w:r>
      <w:r w:rsidR="00383516" w:rsidRPr="001706AF">
        <w:rPr>
          <w:rFonts w:ascii="Arial" w:hAnsi="Arial"/>
        </w:rPr>
        <w:t xml:space="preserve"> process and hold</w:t>
      </w:r>
      <w:r w:rsidR="005F32A1" w:rsidRPr="001706AF">
        <w:rPr>
          <w:rFonts w:ascii="Arial" w:hAnsi="Arial"/>
        </w:rPr>
        <w:t>,</w:t>
      </w:r>
      <w:r w:rsidR="00383516" w:rsidRPr="001706AF">
        <w:rPr>
          <w:rFonts w:ascii="Arial" w:hAnsi="Arial"/>
        </w:rPr>
        <w:t xml:space="preserve"> large volumes of personal information relating to current, past and prospective employees, suppliers, clients and customers. In addition, it may occasionally be required by law to process personal information to comply with </w:t>
      </w:r>
      <w:r w:rsidRPr="001706AF">
        <w:rPr>
          <w:rFonts w:ascii="Arial" w:hAnsi="Arial"/>
        </w:rPr>
        <w:t>the requirements of governmental d</w:t>
      </w:r>
      <w:r w:rsidR="00383516" w:rsidRPr="001706AF">
        <w:rPr>
          <w:rFonts w:ascii="Arial" w:hAnsi="Arial"/>
        </w:rPr>
        <w:t xml:space="preserve">epartments and </w:t>
      </w:r>
      <w:r w:rsidRPr="001706AF">
        <w:rPr>
          <w:rFonts w:ascii="Arial" w:hAnsi="Arial"/>
        </w:rPr>
        <w:t>other a</w:t>
      </w:r>
      <w:r w:rsidR="00383516" w:rsidRPr="001706AF">
        <w:rPr>
          <w:rFonts w:ascii="Arial" w:hAnsi="Arial"/>
        </w:rPr>
        <w:t xml:space="preserve">gencies. </w:t>
      </w:r>
    </w:p>
    <w:p w14:paraId="53A7709A" w14:textId="77777777" w:rsidR="00BC76DA" w:rsidRPr="001706AF" w:rsidRDefault="00BC76DA" w:rsidP="00BC76DA">
      <w:pPr>
        <w:rPr>
          <w:rFonts w:ascii="Arial" w:hAnsi="Arial"/>
        </w:rPr>
      </w:pPr>
    </w:p>
    <w:p w14:paraId="5997A3B4" w14:textId="77777777" w:rsidR="00BC76DA" w:rsidRPr="001706AF" w:rsidRDefault="00BC76DA" w:rsidP="006F2985">
      <w:pPr>
        <w:numPr>
          <w:ilvl w:val="0"/>
          <w:numId w:val="1"/>
        </w:numPr>
        <w:tabs>
          <w:tab w:val="clear" w:pos="735"/>
          <w:tab w:val="num" w:pos="684"/>
        </w:tabs>
        <w:ind w:left="2910" w:hanging="3024"/>
        <w:rPr>
          <w:rFonts w:ascii="Arial" w:hAnsi="Arial"/>
          <w:b/>
          <w:sz w:val="28"/>
          <w:szCs w:val="28"/>
        </w:rPr>
      </w:pPr>
      <w:r w:rsidRPr="001706AF">
        <w:rPr>
          <w:rFonts w:ascii="Arial" w:hAnsi="Arial"/>
          <w:b/>
          <w:sz w:val="28"/>
          <w:szCs w:val="28"/>
        </w:rPr>
        <w:t>Policy Statement</w:t>
      </w:r>
    </w:p>
    <w:p w14:paraId="29700F7A" w14:textId="77777777" w:rsidR="00BC76DA" w:rsidRPr="001706AF" w:rsidRDefault="00BC76DA" w:rsidP="00BC76DA">
      <w:pPr>
        <w:rPr>
          <w:rFonts w:cs="Arial"/>
        </w:rPr>
      </w:pPr>
    </w:p>
    <w:p w14:paraId="6D44ADE2" w14:textId="217A600E" w:rsidR="00D808AD" w:rsidRDefault="00BC76DA" w:rsidP="006F2985">
      <w:pPr>
        <w:ind w:left="709"/>
        <w:rPr>
          <w:rFonts w:ascii="Arial" w:hAnsi="Arial"/>
        </w:rPr>
      </w:pPr>
      <w:r w:rsidRPr="001706AF">
        <w:rPr>
          <w:rFonts w:ascii="Arial" w:hAnsi="Arial"/>
        </w:rPr>
        <w:t>Fife Council will seek to avoid personal data breaches</w:t>
      </w:r>
      <w:r w:rsidR="00D808AD">
        <w:rPr>
          <w:rFonts w:ascii="Arial" w:hAnsi="Arial"/>
        </w:rPr>
        <w:t xml:space="preserve"> by having a positive and proactive approach to data collection and management; ensuring we protect the information we collect; ensuring it i</w:t>
      </w:r>
      <w:r w:rsidR="00CD5E99">
        <w:rPr>
          <w:rFonts w:ascii="Arial" w:hAnsi="Arial"/>
        </w:rPr>
        <w:t>s used and shared appropriately;</w:t>
      </w:r>
      <w:r w:rsidR="00D808AD">
        <w:rPr>
          <w:rFonts w:ascii="Arial" w:hAnsi="Arial"/>
        </w:rPr>
        <w:t xml:space="preserve"> actively m</w:t>
      </w:r>
      <w:r w:rsidR="00CD5E99">
        <w:rPr>
          <w:rFonts w:ascii="Arial" w:hAnsi="Arial"/>
        </w:rPr>
        <w:t>anaging it to ensure it is relevant and up-to-date;</w:t>
      </w:r>
      <w:r w:rsidR="00D808AD">
        <w:rPr>
          <w:rFonts w:ascii="Arial" w:hAnsi="Arial"/>
        </w:rPr>
        <w:t xml:space="preserve"> is fully compliant with legislation and best practice guidance from the ICO.</w:t>
      </w:r>
    </w:p>
    <w:p w14:paraId="3709ED40" w14:textId="77777777" w:rsidR="00D808AD" w:rsidRDefault="00D808AD" w:rsidP="006F2985">
      <w:pPr>
        <w:ind w:left="709"/>
        <w:rPr>
          <w:rFonts w:ascii="Arial" w:hAnsi="Arial"/>
        </w:rPr>
      </w:pPr>
    </w:p>
    <w:p w14:paraId="4B0E820D" w14:textId="01FCF703" w:rsidR="00BC76DA" w:rsidRPr="001706AF" w:rsidRDefault="00BC76DA" w:rsidP="006F2985">
      <w:pPr>
        <w:ind w:left="709"/>
        <w:rPr>
          <w:rFonts w:ascii="Arial" w:hAnsi="Arial"/>
        </w:rPr>
      </w:pPr>
      <w:r w:rsidRPr="001706AF">
        <w:rPr>
          <w:rFonts w:ascii="Arial" w:hAnsi="Arial"/>
        </w:rPr>
        <w:t xml:space="preserve">The Council recognises a personal data breach if not addressed in an appropriate and timely manner, can result in physical, material or non-material damage to individuals such as loss of control over their personal data or limitation of their rights, discrimination, identity theft or fraud, financial loss, unauthorised reversal of pseudonymisation, damage to reputation, loss of confidentiality of personal data </w:t>
      </w:r>
      <w:r w:rsidRPr="001706AF">
        <w:rPr>
          <w:rFonts w:ascii="Arial" w:hAnsi="Arial"/>
        </w:rPr>
        <w:lastRenderedPageBreak/>
        <w:t>protected by professional secrecy or any other significant economic or social disadvantage to the individual concerned.  Where personal data breaches do occur the Council will, without undue delay, seek to contain the harm to individuals, investigate the breach, report the breach to the Information Commissioner’s Office</w:t>
      </w:r>
      <w:r w:rsidR="003E0827" w:rsidRPr="001706AF">
        <w:rPr>
          <w:rFonts w:ascii="Arial" w:hAnsi="Arial"/>
        </w:rPr>
        <w:t>, where appropriate,</w:t>
      </w:r>
      <w:r w:rsidRPr="001706AF">
        <w:rPr>
          <w:rFonts w:ascii="Arial" w:hAnsi="Arial"/>
        </w:rPr>
        <w:t xml:space="preserve"> and look to learn the lessons from any actual or suspected breaches.</w:t>
      </w:r>
    </w:p>
    <w:p w14:paraId="06A0188C" w14:textId="77777777" w:rsidR="006F2985" w:rsidRPr="001706AF" w:rsidRDefault="006F2985" w:rsidP="006F2985">
      <w:pPr>
        <w:ind w:left="709"/>
        <w:rPr>
          <w:rFonts w:ascii="Arial" w:hAnsi="Arial"/>
        </w:rPr>
      </w:pPr>
    </w:p>
    <w:p w14:paraId="46DA74F2" w14:textId="77777777" w:rsidR="008C5CD8" w:rsidRPr="001706AF" w:rsidRDefault="005349C4" w:rsidP="008C5CD8">
      <w:pPr>
        <w:numPr>
          <w:ilvl w:val="0"/>
          <w:numId w:val="1"/>
        </w:numPr>
        <w:tabs>
          <w:tab w:val="clear" w:pos="735"/>
          <w:tab w:val="num" w:pos="684"/>
        </w:tabs>
        <w:ind w:left="2910" w:hanging="3024"/>
        <w:rPr>
          <w:rFonts w:ascii="Arial" w:hAnsi="Arial"/>
          <w:b/>
          <w:sz w:val="28"/>
          <w:szCs w:val="28"/>
        </w:rPr>
      </w:pPr>
      <w:r w:rsidRPr="001706AF">
        <w:rPr>
          <w:rFonts w:ascii="Arial" w:hAnsi="Arial"/>
          <w:b/>
          <w:sz w:val="28"/>
          <w:szCs w:val="28"/>
        </w:rPr>
        <w:t>Scope</w:t>
      </w:r>
    </w:p>
    <w:p w14:paraId="45C549B2" w14:textId="77777777" w:rsidR="008C5CD8" w:rsidRPr="001706AF" w:rsidRDefault="008C5CD8" w:rsidP="008C5CD8">
      <w:pPr>
        <w:ind w:left="-114"/>
        <w:rPr>
          <w:rFonts w:ascii="Arial" w:hAnsi="Arial"/>
          <w:b/>
          <w:sz w:val="28"/>
          <w:szCs w:val="28"/>
        </w:rPr>
      </w:pPr>
    </w:p>
    <w:p w14:paraId="3CA90D14" w14:textId="77777777" w:rsidR="00045E84" w:rsidRPr="001706AF" w:rsidRDefault="001F5A66" w:rsidP="00045E84">
      <w:pPr>
        <w:ind w:left="720"/>
        <w:rPr>
          <w:rFonts w:ascii="Arial" w:hAnsi="Arial"/>
        </w:rPr>
      </w:pPr>
      <w:r w:rsidRPr="001706AF">
        <w:rPr>
          <w:rFonts w:ascii="Arial" w:hAnsi="Arial"/>
        </w:rPr>
        <w:t>This policy is applicable to all pers</w:t>
      </w:r>
      <w:r w:rsidR="00BD0BE4" w:rsidRPr="001706AF">
        <w:rPr>
          <w:rFonts w:ascii="Arial" w:hAnsi="Arial"/>
        </w:rPr>
        <w:t xml:space="preserve">onal data </w:t>
      </w:r>
      <w:r w:rsidRPr="001706AF">
        <w:rPr>
          <w:rFonts w:ascii="Arial" w:hAnsi="Arial"/>
        </w:rPr>
        <w:t xml:space="preserve">held by Fife Council whether the information is held </w:t>
      </w:r>
      <w:r w:rsidR="00E92B0B" w:rsidRPr="001706AF">
        <w:rPr>
          <w:rFonts w:ascii="Arial" w:hAnsi="Arial"/>
        </w:rPr>
        <w:t xml:space="preserve">or accessed </w:t>
      </w:r>
      <w:r w:rsidRPr="001706AF">
        <w:rPr>
          <w:rFonts w:ascii="Arial" w:hAnsi="Arial"/>
        </w:rPr>
        <w:t>on Council premises</w:t>
      </w:r>
      <w:r w:rsidR="005A59B1" w:rsidRPr="001706AF">
        <w:rPr>
          <w:rFonts w:ascii="Arial" w:hAnsi="Arial"/>
        </w:rPr>
        <w:t xml:space="preserve"> or accessed remotely via mobile or home working or </w:t>
      </w:r>
      <w:r w:rsidR="0015219E" w:rsidRPr="001706AF">
        <w:rPr>
          <w:rFonts w:ascii="Arial" w:hAnsi="Arial"/>
        </w:rPr>
        <w:t xml:space="preserve">by using network access </w:t>
      </w:r>
      <w:r w:rsidR="005A59B1" w:rsidRPr="001706AF">
        <w:rPr>
          <w:rFonts w:ascii="Arial" w:hAnsi="Arial"/>
        </w:rPr>
        <w:t>from partner organisations.</w:t>
      </w:r>
      <w:r w:rsidR="0015219E" w:rsidRPr="001706AF">
        <w:rPr>
          <w:rFonts w:ascii="Arial" w:hAnsi="Arial"/>
        </w:rPr>
        <w:t xml:space="preserve"> Personal information held </w:t>
      </w:r>
      <w:r w:rsidRPr="001706AF">
        <w:rPr>
          <w:rFonts w:ascii="Arial" w:hAnsi="Arial"/>
        </w:rPr>
        <w:t xml:space="preserve">on </w:t>
      </w:r>
      <w:r w:rsidR="003F04F5" w:rsidRPr="001706AF">
        <w:rPr>
          <w:rFonts w:ascii="Arial" w:hAnsi="Arial"/>
        </w:rPr>
        <w:t>removable devices and other portable media</w:t>
      </w:r>
      <w:r w:rsidR="0015219E" w:rsidRPr="001706AF">
        <w:rPr>
          <w:rFonts w:ascii="Arial" w:hAnsi="Arial"/>
        </w:rPr>
        <w:t xml:space="preserve"> is also covered by this policy. </w:t>
      </w:r>
    </w:p>
    <w:p w14:paraId="3C6782D2" w14:textId="77777777" w:rsidR="00045E84" w:rsidRPr="001706AF" w:rsidRDefault="00045E84" w:rsidP="00045E84">
      <w:pPr>
        <w:rPr>
          <w:rFonts w:ascii="Arial" w:hAnsi="Arial"/>
        </w:rPr>
      </w:pPr>
    </w:p>
    <w:p w14:paraId="6A1281DC" w14:textId="7C8C3499" w:rsidR="001F5A66" w:rsidRPr="001706AF" w:rsidRDefault="00045E84" w:rsidP="00045E84">
      <w:pPr>
        <w:ind w:left="720"/>
        <w:rPr>
          <w:rFonts w:ascii="Arial" w:hAnsi="Arial" w:cs="Arial"/>
        </w:rPr>
      </w:pPr>
      <w:r w:rsidRPr="001706AF">
        <w:rPr>
          <w:rFonts w:ascii="Arial" w:hAnsi="Arial" w:cs="Arial"/>
        </w:rPr>
        <w:t xml:space="preserve">Personal data is anything which is capable of identifying a living individual, e.g. name, address, </w:t>
      </w:r>
      <w:r w:rsidR="006B31C9">
        <w:rPr>
          <w:rFonts w:ascii="Arial" w:hAnsi="Arial" w:cs="Arial"/>
        </w:rPr>
        <w:t xml:space="preserve">identification number, </w:t>
      </w:r>
      <w:r w:rsidRPr="001706AF">
        <w:rPr>
          <w:rFonts w:ascii="Arial" w:hAnsi="Arial" w:cs="Arial"/>
        </w:rPr>
        <w:t xml:space="preserve">CCTV image, telephone call recording, e-mail address, </w:t>
      </w:r>
      <w:r w:rsidR="006B31C9">
        <w:rPr>
          <w:rFonts w:ascii="Arial" w:hAnsi="Arial" w:cs="Arial"/>
        </w:rPr>
        <w:t xml:space="preserve">location data, </w:t>
      </w:r>
      <w:r w:rsidRPr="001706AF">
        <w:rPr>
          <w:rFonts w:ascii="Arial" w:hAnsi="Arial" w:cs="Arial"/>
        </w:rPr>
        <w:t>postcode, photograph etc. S</w:t>
      </w:r>
      <w:r w:rsidR="003E0827" w:rsidRPr="001706AF">
        <w:rPr>
          <w:rFonts w:ascii="Arial" w:hAnsi="Arial" w:cs="Arial"/>
        </w:rPr>
        <w:t xml:space="preserve">pecial category </w:t>
      </w:r>
      <w:r w:rsidRPr="001706AF">
        <w:rPr>
          <w:rFonts w:ascii="Arial" w:hAnsi="Arial" w:cs="Arial"/>
        </w:rPr>
        <w:t>data is information about racial and ethnic origin, political opinions, religious beliefs, physical and mental health,</w:t>
      </w:r>
      <w:r w:rsidR="006B31C9">
        <w:rPr>
          <w:rFonts w:ascii="Arial" w:hAnsi="Arial" w:cs="Arial"/>
        </w:rPr>
        <w:t xml:space="preserve"> biometric data,</w:t>
      </w:r>
      <w:r w:rsidRPr="001706AF">
        <w:rPr>
          <w:rFonts w:ascii="Arial" w:hAnsi="Arial" w:cs="Arial"/>
        </w:rPr>
        <w:t xml:space="preserve"> sexual life, trade union membership and proceedings. </w:t>
      </w:r>
    </w:p>
    <w:p w14:paraId="630CD160" w14:textId="77777777" w:rsidR="00CC1621" w:rsidRPr="001706AF" w:rsidRDefault="00CC1621" w:rsidP="00045E84">
      <w:pPr>
        <w:ind w:left="720"/>
        <w:rPr>
          <w:rFonts w:ascii="Arial" w:hAnsi="Arial" w:cs="Arial"/>
        </w:rPr>
      </w:pPr>
    </w:p>
    <w:p w14:paraId="7DC944C2" w14:textId="4A356FB2" w:rsidR="00957B24" w:rsidRPr="001706AF" w:rsidRDefault="001F5A66" w:rsidP="0023250D">
      <w:pPr>
        <w:ind w:left="720"/>
        <w:rPr>
          <w:rFonts w:ascii="Arial" w:hAnsi="Arial"/>
        </w:rPr>
      </w:pPr>
      <w:r w:rsidRPr="001706AF">
        <w:rPr>
          <w:rFonts w:ascii="Arial" w:hAnsi="Arial"/>
        </w:rPr>
        <w:t>It applies to all employees, elected members, third party suppliers and any other i</w:t>
      </w:r>
      <w:r w:rsidRPr="006F6CE8">
        <w:rPr>
          <w:rFonts w:ascii="Arial" w:hAnsi="Arial"/>
        </w:rPr>
        <w:t>ndividuals with access to the Council’s information</w:t>
      </w:r>
      <w:r w:rsidR="00746431" w:rsidRPr="006F6CE8">
        <w:rPr>
          <w:rFonts w:ascii="Arial" w:hAnsi="Arial"/>
        </w:rPr>
        <w:t xml:space="preserve"> and information systems</w:t>
      </w:r>
      <w:r w:rsidRPr="006F6CE8">
        <w:rPr>
          <w:rFonts w:ascii="Arial" w:hAnsi="Arial"/>
        </w:rPr>
        <w:t>.</w:t>
      </w:r>
      <w:r w:rsidR="004C5ABB" w:rsidRPr="006F6CE8">
        <w:rPr>
          <w:rFonts w:ascii="Arial" w:hAnsi="Arial"/>
        </w:rPr>
        <w:t xml:space="preserve"> </w:t>
      </w:r>
      <w:r w:rsidR="00B00B0B" w:rsidRPr="006F6CE8">
        <w:rPr>
          <w:rFonts w:ascii="Arial" w:hAnsi="Arial"/>
        </w:rPr>
        <w:t xml:space="preserve">This policy also applies to Assessors and Fife Licencing Board, who are separate data controllers in their own right, but associated to Fife Council for the purposes of data protection. </w:t>
      </w:r>
      <w:r w:rsidR="004D0902" w:rsidRPr="006F6CE8">
        <w:rPr>
          <w:rFonts w:ascii="Arial" w:hAnsi="Arial"/>
        </w:rPr>
        <w:t xml:space="preserve">For </w:t>
      </w:r>
      <w:r w:rsidR="004D0902">
        <w:rPr>
          <w:rFonts w:ascii="Arial" w:hAnsi="Arial"/>
        </w:rPr>
        <w:t>Fife Council employees, c</w:t>
      </w:r>
      <w:r w:rsidR="004C5ABB" w:rsidRPr="001706AF">
        <w:rPr>
          <w:rFonts w:ascii="Arial" w:hAnsi="Arial"/>
        </w:rPr>
        <w:t xml:space="preserve">ompliance with the policy and associated procedures are a condition of employment. Violations of the policy may result in disciplinary action against an employee. </w:t>
      </w:r>
    </w:p>
    <w:p w14:paraId="2D5FD478" w14:textId="77777777" w:rsidR="004C5ABB" w:rsidRPr="001706AF" w:rsidRDefault="004C5ABB" w:rsidP="0023250D">
      <w:pPr>
        <w:ind w:left="720"/>
        <w:rPr>
          <w:rFonts w:ascii="Arial" w:hAnsi="Arial"/>
          <w:b/>
          <w:sz w:val="28"/>
          <w:szCs w:val="28"/>
        </w:rPr>
      </w:pPr>
    </w:p>
    <w:p w14:paraId="5066BB29" w14:textId="77777777" w:rsidR="009D65D5" w:rsidRPr="001706AF" w:rsidRDefault="009D65D5" w:rsidP="008C5CD8">
      <w:pPr>
        <w:numPr>
          <w:ilvl w:val="0"/>
          <w:numId w:val="1"/>
        </w:numPr>
        <w:tabs>
          <w:tab w:val="clear" w:pos="735"/>
          <w:tab w:val="num" w:pos="684"/>
        </w:tabs>
        <w:ind w:left="2910" w:hanging="3024"/>
        <w:rPr>
          <w:rFonts w:ascii="Arial" w:hAnsi="Arial"/>
          <w:b/>
          <w:sz w:val="28"/>
          <w:szCs w:val="28"/>
        </w:rPr>
      </w:pPr>
      <w:r w:rsidRPr="001706AF">
        <w:rPr>
          <w:rFonts w:ascii="Arial" w:hAnsi="Arial"/>
          <w:b/>
          <w:sz w:val="28"/>
          <w:szCs w:val="28"/>
        </w:rPr>
        <w:t>Data Protection Principles</w:t>
      </w:r>
    </w:p>
    <w:p w14:paraId="1026FD3F" w14:textId="77777777" w:rsidR="009D65D5" w:rsidRPr="001706AF" w:rsidRDefault="009D65D5" w:rsidP="009D65D5">
      <w:pPr>
        <w:ind w:left="-114"/>
        <w:rPr>
          <w:rFonts w:ascii="Arial" w:hAnsi="Arial"/>
          <w:b/>
          <w:sz w:val="28"/>
          <w:szCs w:val="28"/>
        </w:rPr>
      </w:pPr>
    </w:p>
    <w:p w14:paraId="22CBE869" w14:textId="1BA67120" w:rsidR="00737A69" w:rsidRDefault="009D65D5" w:rsidP="00737A69">
      <w:pPr>
        <w:ind w:left="709"/>
        <w:rPr>
          <w:rFonts w:ascii="Arial" w:hAnsi="Arial"/>
        </w:rPr>
      </w:pPr>
      <w:r w:rsidRPr="001706AF">
        <w:rPr>
          <w:rFonts w:ascii="Arial" w:hAnsi="Arial"/>
        </w:rPr>
        <w:t xml:space="preserve">The </w:t>
      </w:r>
      <w:r w:rsidR="00BC76DA" w:rsidRPr="001706AF">
        <w:rPr>
          <w:rFonts w:ascii="Arial" w:hAnsi="Arial"/>
        </w:rPr>
        <w:t>General Data Protection Regulations</w:t>
      </w:r>
      <w:r w:rsidR="005B764A" w:rsidRPr="001706AF">
        <w:rPr>
          <w:rFonts w:ascii="Arial" w:hAnsi="Arial"/>
        </w:rPr>
        <w:t xml:space="preserve">, together with the Data Protection Act 2018, (known as the Data Protection Legislation) </w:t>
      </w:r>
      <w:r w:rsidRPr="001706AF">
        <w:rPr>
          <w:rFonts w:ascii="Arial" w:hAnsi="Arial"/>
        </w:rPr>
        <w:t>requires organisations which handle personal data to collect</w:t>
      </w:r>
      <w:r w:rsidR="004C5ABB" w:rsidRPr="001706AF">
        <w:rPr>
          <w:rFonts w:ascii="Arial" w:hAnsi="Arial"/>
        </w:rPr>
        <w:t>,</w:t>
      </w:r>
      <w:r w:rsidRPr="001706AF">
        <w:rPr>
          <w:rFonts w:ascii="Arial" w:hAnsi="Arial"/>
        </w:rPr>
        <w:t xml:space="preserve"> process and hold personal and confidential information securely and responsibly. This includes </w:t>
      </w:r>
      <w:r w:rsidR="00737A69">
        <w:rPr>
          <w:rFonts w:ascii="Arial" w:hAnsi="Arial"/>
        </w:rPr>
        <w:t xml:space="preserve">maintaining a data processing register of all information held and </w:t>
      </w:r>
      <w:r w:rsidRPr="001706AF">
        <w:rPr>
          <w:rFonts w:ascii="Arial" w:hAnsi="Arial"/>
        </w:rPr>
        <w:t>destroying the information safel</w:t>
      </w:r>
      <w:r w:rsidR="00737A69">
        <w:rPr>
          <w:rFonts w:ascii="Arial" w:hAnsi="Arial"/>
        </w:rPr>
        <w:t>y when it is no longer required.</w:t>
      </w:r>
    </w:p>
    <w:p w14:paraId="781CA0D9" w14:textId="77777777" w:rsidR="00D377BE" w:rsidRPr="001706AF" w:rsidRDefault="00D377BE" w:rsidP="009D65D5">
      <w:pPr>
        <w:ind w:left="720"/>
        <w:rPr>
          <w:rFonts w:ascii="Arial" w:hAnsi="Arial"/>
        </w:rPr>
      </w:pPr>
    </w:p>
    <w:p w14:paraId="7D539A3E" w14:textId="1DDE8FF1" w:rsidR="00D377BE" w:rsidRPr="001706AF" w:rsidRDefault="00D377BE" w:rsidP="009D65D5">
      <w:pPr>
        <w:ind w:left="720"/>
        <w:rPr>
          <w:rFonts w:ascii="Arial" w:hAnsi="Arial"/>
        </w:rPr>
      </w:pPr>
      <w:r w:rsidRPr="001706AF">
        <w:rPr>
          <w:rFonts w:ascii="Arial" w:hAnsi="Arial"/>
        </w:rPr>
        <w:t>The</w:t>
      </w:r>
      <w:r w:rsidR="005B764A" w:rsidRPr="001706AF">
        <w:rPr>
          <w:rFonts w:ascii="Arial" w:hAnsi="Arial"/>
        </w:rPr>
        <w:t xml:space="preserve"> Data Protection Legislation</w:t>
      </w:r>
      <w:r w:rsidRPr="001706AF">
        <w:rPr>
          <w:rFonts w:ascii="Arial" w:hAnsi="Arial"/>
        </w:rPr>
        <w:t xml:space="preserve"> sets</w:t>
      </w:r>
      <w:r w:rsidR="00AC372F" w:rsidRPr="001706AF">
        <w:rPr>
          <w:rFonts w:ascii="Arial" w:hAnsi="Arial"/>
        </w:rPr>
        <w:t xml:space="preserve"> out six</w:t>
      </w:r>
      <w:r w:rsidRPr="001706AF">
        <w:rPr>
          <w:rFonts w:ascii="Arial" w:hAnsi="Arial"/>
        </w:rPr>
        <w:t xml:space="preserve"> key principles:</w:t>
      </w:r>
    </w:p>
    <w:p w14:paraId="0B512EA5" w14:textId="77777777" w:rsidR="00AC372F" w:rsidRPr="001706AF" w:rsidRDefault="00AC372F" w:rsidP="009D65D5">
      <w:pPr>
        <w:ind w:left="720"/>
        <w:rPr>
          <w:rFonts w:ascii="Arial" w:hAnsi="Arial"/>
        </w:rPr>
      </w:pPr>
    </w:p>
    <w:p w14:paraId="447715A1" w14:textId="77777777" w:rsidR="00AC372F" w:rsidRPr="001706AF" w:rsidRDefault="00AC372F" w:rsidP="00AC372F">
      <w:pPr>
        <w:pStyle w:val="NormalWeb"/>
        <w:numPr>
          <w:ilvl w:val="0"/>
          <w:numId w:val="29"/>
        </w:numPr>
        <w:shd w:val="clear" w:color="auto" w:fill="F7F3F0"/>
        <w:ind w:left="1440" w:hanging="731"/>
        <w:rPr>
          <w:rFonts w:ascii="Arial" w:hAnsi="Arial"/>
        </w:rPr>
      </w:pPr>
      <w:r w:rsidRPr="001706AF">
        <w:rPr>
          <w:rFonts w:ascii="Arial" w:hAnsi="Arial"/>
        </w:rPr>
        <w:t>processed lawfully, fairly and in a transparent manner in relation to individuals;</w:t>
      </w:r>
    </w:p>
    <w:p w14:paraId="2785A957" w14:textId="77777777" w:rsidR="00AC372F" w:rsidRDefault="00AC372F" w:rsidP="00AC372F">
      <w:pPr>
        <w:pStyle w:val="NormalWeb"/>
        <w:numPr>
          <w:ilvl w:val="0"/>
          <w:numId w:val="29"/>
        </w:numPr>
        <w:shd w:val="clear" w:color="auto" w:fill="F7F3F0"/>
        <w:ind w:left="1440" w:hanging="731"/>
        <w:rPr>
          <w:rFonts w:ascii="Arial" w:hAnsi="Arial"/>
        </w:rPr>
      </w:pPr>
      <w:r w:rsidRPr="001706AF">
        <w:rPr>
          <w:rFonts w:ascii="Arial" w:hAnsi="Arial"/>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995B721" w14:textId="77777777" w:rsidR="00CD5E99" w:rsidRPr="001706AF" w:rsidRDefault="00CD5E99" w:rsidP="00CD5E99">
      <w:pPr>
        <w:pStyle w:val="NormalWeb"/>
        <w:shd w:val="clear" w:color="auto" w:fill="F7F3F0"/>
        <w:ind w:left="709"/>
        <w:rPr>
          <w:rFonts w:ascii="Arial" w:hAnsi="Arial"/>
        </w:rPr>
      </w:pPr>
    </w:p>
    <w:p w14:paraId="4DBE3F01" w14:textId="77777777" w:rsidR="00AC372F" w:rsidRPr="001706AF" w:rsidRDefault="00AC372F" w:rsidP="00AC372F">
      <w:pPr>
        <w:pStyle w:val="NormalWeb"/>
        <w:numPr>
          <w:ilvl w:val="0"/>
          <w:numId w:val="29"/>
        </w:numPr>
        <w:shd w:val="clear" w:color="auto" w:fill="F7F3F0"/>
        <w:ind w:left="1440" w:hanging="731"/>
        <w:rPr>
          <w:rFonts w:ascii="Arial" w:hAnsi="Arial"/>
        </w:rPr>
      </w:pPr>
      <w:r w:rsidRPr="001706AF">
        <w:rPr>
          <w:rFonts w:ascii="Arial" w:hAnsi="Arial"/>
        </w:rPr>
        <w:t>adequate, relevant and limited to what is necessary in relation to the purposes for which they are processed;</w:t>
      </w:r>
    </w:p>
    <w:p w14:paraId="66C03FFF" w14:textId="77777777" w:rsidR="00CD5E99" w:rsidRDefault="00AC372F" w:rsidP="009D74C0">
      <w:pPr>
        <w:pStyle w:val="NormalWeb"/>
        <w:numPr>
          <w:ilvl w:val="0"/>
          <w:numId w:val="29"/>
        </w:numPr>
        <w:shd w:val="clear" w:color="auto" w:fill="F7F3F0"/>
        <w:ind w:left="1440" w:hanging="731"/>
        <w:rPr>
          <w:rFonts w:ascii="Arial" w:hAnsi="Arial"/>
        </w:rPr>
      </w:pPr>
      <w:r w:rsidRPr="00CD5E99">
        <w:rPr>
          <w:rFonts w:ascii="Arial" w:hAnsi="Arial"/>
        </w:rPr>
        <w:t>accurate and, where necessary, kept up to date; every reasonable step must be taken to ensure that personal data that are inaccurate, having regard to the purposes for which they are processed, are erased or rectified without delay;</w:t>
      </w:r>
    </w:p>
    <w:p w14:paraId="20DFD069" w14:textId="7863F81E" w:rsidR="00CF77F2" w:rsidRPr="00CD5E99" w:rsidRDefault="006F2985" w:rsidP="009D74C0">
      <w:pPr>
        <w:pStyle w:val="NormalWeb"/>
        <w:numPr>
          <w:ilvl w:val="0"/>
          <w:numId w:val="29"/>
        </w:numPr>
        <w:shd w:val="clear" w:color="auto" w:fill="F7F3F0"/>
        <w:ind w:left="1440" w:hanging="731"/>
        <w:rPr>
          <w:rFonts w:ascii="Arial" w:hAnsi="Arial"/>
        </w:rPr>
      </w:pPr>
      <w:r w:rsidRPr="00CD5E99">
        <w:rPr>
          <w:rFonts w:ascii="Arial" w:hAnsi="Arial"/>
        </w:rPr>
        <w:t>k</w:t>
      </w:r>
      <w:r w:rsidR="00AC372F" w:rsidRPr="00CD5E99">
        <w:rPr>
          <w:rFonts w:ascii="Arial" w:hAnsi="Arial"/>
        </w:rPr>
        <w:t>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454B07CA" w14:textId="77777777" w:rsidR="00AC372F" w:rsidRPr="001706AF" w:rsidRDefault="00AC372F" w:rsidP="006F2985">
      <w:pPr>
        <w:pStyle w:val="NormalWeb"/>
        <w:numPr>
          <w:ilvl w:val="0"/>
          <w:numId w:val="29"/>
        </w:numPr>
        <w:shd w:val="clear" w:color="auto" w:fill="F7F3F0"/>
        <w:ind w:left="1440" w:hanging="731"/>
        <w:rPr>
          <w:rFonts w:ascii="Arial" w:hAnsi="Arial"/>
        </w:rPr>
      </w:pPr>
      <w:r w:rsidRPr="001706AF">
        <w:rPr>
          <w:rFonts w:ascii="Arial" w:hAnsi="Arial"/>
        </w:rPr>
        <w:t>processed in a manner that ensures appropriate security of the personal data, including protection against unauthorised or unlawful processing and against accidental loss, destruction or damage, using appropriate technical or organisational measures.</w:t>
      </w:r>
    </w:p>
    <w:p w14:paraId="6A769A56" w14:textId="77777777" w:rsidR="009D65D5" w:rsidRPr="001706AF" w:rsidRDefault="009D65D5" w:rsidP="009D65D5">
      <w:pPr>
        <w:ind w:left="-114"/>
        <w:rPr>
          <w:rFonts w:ascii="Arial" w:hAnsi="Arial"/>
          <w:b/>
          <w:sz w:val="28"/>
          <w:szCs w:val="28"/>
        </w:rPr>
      </w:pPr>
    </w:p>
    <w:p w14:paraId="630BB9CB" w14:textId="77777777" w:rsidR="008C5CD8" w:rsidRPr="001706AF" w:rsidRDefault="005349C4" w:rsidP="008C5CD8">
      <w:pPr>
        <w:numPr>
          <w:ilvl w:val="0"/>
          <w:numId w:val="1"/>
        </w:numPr>
        <w:tabs>
          <w:tab w:val="clear" w:pos="735"/>
          <w:tab w:val="num" w:pos="684"/>
        </w:tabs>
        <w:ind w:left="2910" w:hanging="3024"/>
        <w:rPr>
          <w:rFonts w:ascii="Arial" w:hAnsi="Arial"/>
          <w:b/>
          <w:sz w:val="28"/>
          <w:szCs w:val="28"/>
        </w:rPr>
      </w:pPr>
      <w:r w:rsidRPr="001706AF">
        <w:rPr>
          <w:rFonts w:ascii="Arial" w:hAnsi="Arial"/>
          <w:b/>
          <w:sz w:val="28"/>
          <w:szCs w:val="28"/>
        </w:rPr>
        <w:t>Process / Procedure / Guidelines</w:t>
      </w:r>
    </w:p>
    <w:p w14:paraId="53E397CE" w14:textId="77777777" w:rsidR="008C5CD8" w:rsidRPr="001706AF" w:rsidRDefault="008C5CD8" w:rsidP="00EB2ABC">
      <w:pPr>
        <w:rPr>
          <w:rFonts w:ascii="Arial" w:hAnsi="Arial"/>
          <w:b/>
          <w:sz w:val="28"/>
          <w:szCs w:val="28"/>
        </w:rPr>
      </w:pPr>
    </w:p>
    <w:p w14:paraId="5D43ABBA" w14:textId="77777777" w:rsidR="00911A03" w:rsidRPr="001706AF" w:rsidRDefault="006B2387" w:rsidP="00C77CF1">
      <w:pPr>
        <w:ind w:firstLine="720"/>
        <w:rPr>
          <w:rFonts w:ascii="Arial" w:hAnsi="Arial"/>
        </w:rPr>
      </w:pPr>
      <w:r w:rsidRPr="001706AF">
        <w:rPr>
          <w:rFonts w:ascii="Arial" w:hAnsi="Arial"/>
        </w:rPr>
        <w:t>To ensure compliance with the above data protection principles Fife Council will:</w:t>
      </w:r>
    </w:p>
    <w:p w14:paraId="081FDC02" w14:textId="77777777" w:rsidR="006B2387" w:rsidRPr="001706AF" w:rsidRDefault="006B2387" w:rsidP="00C77CF1">
      <w:pPr>
        <w:ind w:firstLine="720"/>
        <w:rPr>
          <w:rFonts w:ascii="Arial" w:hAnsi="Arial"/>
        </w:rPr>
      </w:pPr>
    </w:p>
    <w:p w14:paraId="4947FF9C" w14:textId="77777777" w:rsidR="006B2387" w:rsidRPr="001706AF" w:rsidRDefault="006B2387" w:rsidP="00A62B5B">
      <w:pPr>
        <w:pStyle w:val="ListParagraph"/>
        <w:numPr>
          <w:ilvl w:val="0"/>
          <w:numId w:val="36"/>
        </w:numPr>
        <w:rPr>
          <w:rFonts w:ascii="Arial" w:hAnsi="Arial"/>
        </w:rPr>
      </w:pPr>
      <w:r w:rsidRPr="001706AF">
        <w:rPr>
          <w:rFonts w:ascii="Arial" w:hAnsi="Arial"/>
        </w:rPr>
        <w:t xml:space="preserve">Observe,the fair collection and use of </w:t>
      </w:r>
      <w:r w:rsidR="00386FED" w:rsidRPr="001706AF">
        <w:rPr>
          <w:rFonts w:ascii="Arial" w:hAnsi="Arial"/>
        </w:rPr>
        <w:t xml:space="preserve">personal </w:t>
      </w:r>
      <w:r w:rsidRPr="001706AF">
        <w:rPr>
          <w:rFonts w:ascii="Arial" w:hAnsi="Arial"/>
        </w:rPr>
        <w:t>data.</w:t>
      </w:r>
    </w:p>
    <w:p w14:paraId="6A25D711" w14:textId="77777777" w:rsidR="006B2387" w:rsidRPr="001706AF" w:rsidRDefault="006B2387" w:rsidP="00A62B5B">
      <w:pPr>
        <w:pStyle w:val="ListParagraph"/>
        <w:numPr>
          <w:ilvl w:val="0"/>
          <w:numId w:val="36"/>
        </w:numPr>
        <w:rPr>
          <w:rFonts w:ascii="Arial" w:hAnsi="Arial"/>
        </w:rPr>
      </w:pPr>
      <w:r w:rsidRPr="001706AF">
        <w:rPr>
          <w:rFonts w:ascii="Arial" w:hAnsi="Arial"/>
        </w:rPr>
        <w:t>Meet its legal obligations to specify the purposes for which data is used.</w:t>
      </w:r>
    </w:p>
    <w:p w14:paraId="48B88762" w14:textId="77777777" w:rsidR="006B2387" w:rsidRPr="001706AF" w:rsidRDefault="006B2387" w:rsidP="00A62B5B">
      <w:pPr>
        <w:pStyle w:val="ListParagraph"/>
        <w:numPr>
          <w:ilvl w:val="0"/>
          <w:numId w:val="36"/>
        </w:numPr>
        <w:rPr>
          <w:rFonts w:ascii="Arial" w:hAnsi="Arial"/>
        </w:rPr>
      </w:pPr>
      <w:r w:rsidRPr="001706AF">
        <w:rPr>
          <w:rFonts w:ascii="Arial" w:hAnsi="Arial"/>
        </w:rPr>
        <w:t>Collect and process appropriate data, and only to the extent that it is required to fulfil operational needs or to comply with any legal requirements.</w:t>
      </w:r>
    </w:p>
    <w:p w14:paraId="6A2E9D21" w14:textId="77777777" w:rsidR="006B2387" w:rsidRPr="001706AF" w:rsidRDefault="006B2387" w:rsidP="00A62B5B">
      <w:pPr>
        <w:pStyle w:val="ListParagraph"/>
        <w:numPr>
          <w:ilvl w:val="0"/>
          <w:numId w:val="36"/>
        </w:numPr>
        <w:rPr>
          <w:rFonts w:ascii="Arial" w:hAnsi="Arial"/>
        </w:rPr>
      </w:pPr>
      <w:r w:rsidRPr="001706AF">
        <w:rPr>
          <w:rFonts w:ascii="Arial" w:hAnsi="Arial"/>
        </w:rPr>
        <w:t>Ensure the quality of the data used.</w:t>
      </w:r>
    </w:p>
    <w:p w14:paraId="194EF5B9" w14:textId="77777777" w:rsidR="006F01F3" w:rsidRPr="001706AF" w:rsidRDefault="006B2387" w:rsidP="00A62B5B">
      <w:pPr>
        <w:pStyle w:val="ListParagraph"/>
        <w:numPr>
          <w:ilvl w:val="0"/>
          <w:numId w:val="36"/>
        </w:numPr>
        <w:rPr>
          <w:rFonts w:ascii="Arial" w:hAnsi="Arial"/>
        </w:rPr>
      </w:pPr>
      <w:r w:rsidRPr="001706AF">
        <w:rPr>
          <w:rFonts w:ascii="Arial" w:hAnsi="Arial"/>
        </w:rPr>
        <w:t>Apply strict checks to determine the length of time the data is held.</w:t>
      </w:r>
    </w:p>
    <w:p w14:paraId="053581EB" w14:textId="77777777" w:rsidR="006F01F3" w:rsidRPr="001706AF" w:rsidRDefault="006F01F3" w:rsidP="00A62B5B">
      <w:pPr>
        <w:pStyle w:val="ListParagraph"/>
        <w:numPr>
          <w:ilvl w:val="0"/>
          <w:numId w:val="36"/>
        </w:numPr>
        <w:rPr>
          <w:rFonts w:ascii="Arial" w:hAnsi="Arial"/>
        </w:rPr>
      </w:pPr>
      <w:r w:rsidRPr="001706AF">
        <w:rPr>
          <w:rFonts w:ascii="Arial" w:hAnsi="Arial"/>
        </w:rPr>
        <w:t>Take appropriate technical and organisational security measures to safeguard personal data.</w:t>
      </w:r>
    </w:p>
    <w:p w14:paraId="70C5C153" w14:textId="77777777" w:rsidR="006F01F3" w:rsidRPr="001706AF" w:rsidRDefault="006F01F3" w:rsidP="00A62B5B">
      <w:pPr>
        <w:pStyle w:val="ListParagraph"/>
        <w:numPr>
          <w:ilvl w:val="0"/>
          <w:numId w:val="36"/>
        </w:numPr>
        <w:rPr>
          <w:rFonts w:ascii="Arial" w:hAnsi="Arial"/>
        </w:rPr>
      </w:pPr>
      <w:r w:rsidRPr="001706AF">
        <w:rPr>
          <w:rFonts w:ascii="Arial" w:hAnsi="Arial"/>
        </w:rPr>
        <w:t>Ensure that personal data is not transferred outside the European Economic Area without suitable safeguards.</w:t>
      </w:r>
    </w:p>
    <w:p w14:paraId="6D968CC1" w14:textId="77777777" w:rsidR="006F01F3" w:rsidRPr="001706AF" w:rsidRDefault="006F01F3" w:rsidP="00A62B5B">
      <w:pPr>
        <w:pStyle w:val="ListParagraph"/>
        <w:numPr>
          <w:ilvl w:val="0"/>
          <w:numId w:val="36"/>
        </w:numPr>
        <w:rPr>
          <w:rFonts w:ascii="Arial" w:hAnsi="Arial"/>
        </w:rPr>
      </w:pPr>
      <w:r w:rsidRPr="001706AF">
        <w:rPr>
          <w:rFonts w:ascii="Arial" w:hAnsi="Arial"/>
        </w:rPr>
        <w:t>Ensure that everyone managing and handling personal data is appropriately trained and supervised; and is fully aware of their data protection responsibilities.</w:t>
      </w:r>
    </w:p>
    <w:p w14:paraId="43A2AED7" w14:textId="77777777" w:rsidR="006F01F3" w:rsidRPr="001706AF" w:rsidRDefault="006F01F3" w:rsidP="00A62B5B">
      <w:pPr>
        <w:pStyle w:val="ListParagraph"/>
        <w:numPr>
          <w:ilvl w:val="0"/>
          <w:numId w:val="36"/>
        </w:numPr>
        <w:rPr>
          <w:rFonts w:ascii="Arial" w:hAnsi="Arial"/>
        </w:rPr>
      </w:pPr>
      <w:r w:rsidRPr="001706AF">
        <w:rPr>
          <w:rFonts w:ascii="Arial" w:hAnsi="Arial"/>
        </w:rPr>
        <w:t>Regularly review and audit internal data handling processes and procedures.</w:t>
      </w:r>
    </w:p>
    <w:p w14:paraId="531A4924" w14:textId="2F947848" w:rsidR="006B2387" w:rsidRPr="001706AF" w:rsidRDefault="006B2387" w:rsidP="00A62B5B">
      <w:pPr>
        <w:pStyle w:val="ListParagraph"/>
        <w:numPr>
          <w:ilvl w:val="0"/>
          <w:numId w:val="36"/>
        </w:numPr>
        <w:rPr>
          <w:rFonts w:ascii="Arial" w:hAnsi="Arial"/>
        </w:rPr>
      </w:pPr>
      <w:r w:rsidRPr="001706AF">
        <w:rPr>
          <w:rFonts w:ascii="Arial" w:hAnsi="Arial"/>
        </w:rPr>
        <w:t xml:space="preserve">Ensure that rights of people about whom data is held can be fully exercised under the Data Protection </w:t>
      </w:r>
      <w:r w:rsidR="00377F24">
        <w:rPr>
          <w:rFonts w:ascii="Arial" w:hAnsi="Arial"/>
        </w:rPr>
        <w:t xml:space="preserve">Legislation </w:t>
      </w:r>
      <w:r w:rsidRPr="001706AF">
        <w:rPr>
          <w:rFonts w:ascii="Arial" w:hAnsi="Arial"/>
        </w:rPr>
        <w:t>. These include:</w:t>
      </w:r>
    </w:p>
    <w:p w14:paraId="3274DE85" w14:textId="77777777" w:rsidR="006B2387" w:rsidRPr="001706AF" w:rsidRDefault="006B2387" w:rsidP="006B2387">
      <w:pPr>
        <w:ind w:left="720" w:hanging="720"/>
        <w:rPr>
          <w:rFonts w:ascii="Arial" w:hAnsi="Arial"/>
        </w:rPr>
      </w:pPr>
    </w:p>
    <w:p w14:paraId="48895222" w14:textId="77777777" w:rsidR="006B2387" w:rsidRPr="001706AF" w:rsidRDefault="006B2387" w:rsidP="00A62B5B">
      <w:pPr>
        <w:numPr>
          <w:ilvl w:val="1"/>
          <w:numId w:val="1"/>
        </w:numPr>
        <w:tabs>
          <w:tab w:val="clear" w:pos="1440"/>
          <w:tab w:val="num" w:pos="1276"/>
        </w:tabs>
        <w:ind w:hanging="589"/>
        <w:rPr>
          <w:rFonts w:ascii="Arial" w:hAnsi="Arial"/>
        </w:rPr>
      </w:pPr>
      <w:r w:rsidRPr="001706AF">
        <w:rPr>
          <w:rFonts w:ascii="Arial" w:hAnsi="Arial"/>
        </w:rPr>
        <w:t>The right to be informed that processing is being undertaken.</w:t>
      </w:r>
    </w:p>
    <w:p w14:paraId="5720B692" w14:textId="77777777" w:rsidR="006B2387" w:rsidRPr="001706AF" w:rsidRDefault="006B2387" w:rsidP="00A62B5B">
      <w:pPr>
        <w:numPr>
          <w:ilvl w:val="1"/>
          <w:numId w:val="1"/>
        </w:numPr>
        <w:tabs>
          <w:tab w:val="clear" w:pos="1440"/>
          <w:tab w:val="num" w:pos="1276"/>
        </w:tabs>
        <w:ind w:hanging="589"/>
        <w:rPr>
          <w:rFonts w:ascii="Arial" w:hAnsi="Arial"/>
        </w:rPr>
      </w:pPr>
      <w:r w:rsidRPr="001706AF">
        <w:rPr>
          <w:rFonts w:ascii="Arial" w:hAnsi="Arial"/>
        </w:rPr>
        <w:t>The right to prevent processing in certain circumstances.</w:t>
      </w:r>
    </w:p>
    <w:p w14:paraId="1D08DF2D" w14:textId="77777777" w:rsidR="006B2387" w:rsidRPr="001706AF" w:rsidRDefault="006B2387" w:rsidP="00A62B5B">
      <w:pPr>
        <w:numPr>
          <w:ilvl w:val="1"/>
          <w:numId w:val="1"/>
        </w:numPr>
        <w:tabs>
          <w:tab w:val="clear" w:pos="1440"/>
          <w:tab w:val="num" w:pos="1276"/>
        </w:tabs>
        <w:ind w:left="2160" w:hanging="1309"/>
        <w:rPr>
          <w:rFonts w:ascii="Arial" w:hAnsi="Arial"/>
        </w:rPr>
      </w:pPr>
      <w:r w:rsidRPr="001706AF">
        <w:rPr>
          <w:rFonts w:ascii="Arial" w:hAnsi="Arial"/>
        </w:rPr>
        <w:t>The right to correct, rectify, block or erase data which is regarded</w:t>
      </w:r>
      <w:r w:rsidR="000B381E" w:rsidRPr="001706AF">
        <w:rPr>
          <w:rFonts w:ascii="Arial" w:hAnsi="Arial"/>
        </w:rPr>
        <w:t xml:space="preserve"> as </w:t>
      </w:r>
      <w:r w:rsidR="008B2932" w:rsidRPr="001706AF">
        <w:rPr>
          <w:rFonts w:ascii="Arial" w:hAnsi="Arial"/>
        </w:rPr>
        <w:t>incorrect.</w:t>
      </w:r>
    </w:p>
    <w:p w14:paraId="7866768B" w14:textId="77777777" w:rsidR="006B2387" w:rsidRPr="001706AF" w:rsidRDefault="006B2387" w:rsidP="00A62B5B">
      <w:pPr>
        <w:numPr>
          <w:ilvl w:val="1"/>
          <w:numId w:val="1"/>
        </w:numPr>
        <w:tabs>
          <w:tab w:val="clear" w:pos="1440"/>
          <w:tab w:val="num" w:pos="1276"/>
        </w:tabs>
        <w:ind w:hanging="589"/>
        <w:rPr>
          <w:rFonts w:ascii="Arial" w:hAnsi="Arial"/>
        </w:rPr>
      </w:pPr>
      <w:r w:rsidRPr="001706AF">
        <w:rPr>
          <w:rFonts w:ascii="Arial" w:hAnsi="Arial"/>
        </w:rPr>
        <w:t>The right of access to one’s personal data.</w:t>
      </w:r>
    </w:p>
    <w:p w14:paraId="0DDEB15A" w14:textId="77777777" w:rsidR="009B6922" w:rsidRPr="001706AF" w:rsidRDefault="009B6922" w:rsidP="00A62B5B">
      <w:pPr>
        <w:numPr>
          <w:ilvl w:val="1"/>
          <w:numId w:val="1"/>
        </w:numPr>
        <w:tabs>
          <w:tab w:val="clear" w:pos="1440"/>
          <w:tab w:val="num" w:pos="1276"/>
        </w:tabs>
        <w:ind w:hanging="589"/>
        <w:rPr>
          <w:rFonts w:ascii="Arial" w:hAnsi="Arial"/>
        </w:rPr>
      </w:pPr>
      <w:r w:rsidRPr="001706AF">
        <w:rPr>
          <w:rFonts w:ascii="Arial" w:hAnsi="Arial"/>
        </w:rPr>
        <w:lastRenderedPageBreak/>
        <w:t>The right to withdraw consent.</w:t>
      </w:r>
    </w:p>
    <w:p w14:paraId="3346911A" w14:textId="77777777" w:rsidR="00911A03" w:rsidRPr="001706AF" w:rsidRDefault="00911A03" w:rsidP="00A62B5B">
      <w:pPr>
        <w:tabs>
          <w:tab w:val="num" w:pos="1276"/>
        </w:tabs>
        <w:ind w:left="720" w:hanging="589"/>
        <w:rPr>
          <w:rFonts w:ascii="Arial" w:hAnsi="Arial"/>
        </w:rPr>
      </w:pPr>
    </w:p>
    <w:p w14:paraId="763B53F7" w14:textId="77777777" w:rsidR="00911A03" w:rsidRPr="001706AF" w:rsidRDefault="006F2985" w:rsidP="006F2985">
      <w:pPr>
        <w:rPr>
          <w:rFonts w:ascii="Arial" w:hAnsi="Arial"/>
          <w:u w:val="single"/>
        </w:rPr>
      </w:pPr>
      <w:r w:rsidRPr="001706AF">
        <w:rPr>
          <w:rFonts w:ascii="Arial" w:hAnsi="Arial"/>
        </w:rPr>
        <w:tab/>
      </w:r>
      <w:r w:rsidR="0005456A" w:rsidRPr="001706AF">
        <w:rPr>
          <w:rFonts w:ascii="Arial" w:hAnsi="Arial"/>
          <w:u w:val="single"/>
        </w:rPr>
        <w:t>Subject Access Requests</w:t>
      </w:r>
    </w:p>
    <w:p w14:paraId="5D11120E" w14:textId="77777777" w:rsidR="0005456A" w:rsidRPr="001706AF" w:rsidRDefault="0005456A" w:rsidP="00911A03">
      <w:pPr>
        <w:ind w:left="720"/>
        <w:rPr>
          <w:rFonts w:ascii="Arial" w:hAnsi="Arial"/>
          <w:u w:val="single"/>
        </w:rPr>
      </w:pPr>
    </w:p>
    <w:p w14:paraId="72EE8F81" w14:textId="5554E7B3" w:rsidR="0005456A" w:rsidRPr="001706AF" w:rsidRDefault="006B5E57" w:rsidP="006F2985">
      <w:pPr>
        <w:ind w:left="709"/>
        <w:rPr>
          <w:rFonts w:ascii="Arial" w:hAnsi="Arial" w:cs="Arial"/>
        </w:rPr>
      </w:pPr>
      <w:r w:rsidRPr="001706AF">
        <w:rPr>
          <w:rFonts w:ascii="Arial" w:hAnsi="Arial" w:cs="Arial"/>
        </w:rPr>
        <w:t xml:space="preserve">The </w:t>
      </w:r>
      <w:r w:rsidR="0005456A" w:rsidRPr="001706AF">
        <w:rPr>
          <w:rFonts w:ascii="Arial" w:hAnsi="Arial" w:cs="Arial"/>
        </w:rPr>
        <w:t xml:space="preserve">Data Protection </w:t>
      </w:r>
      <w:r w:rsidR="005B764A" w:rsidRPr="001706AF">
        <w:rPr>
          <w:rFonts w:ascii="Arial" w:hAnsi="Arial" w:cs="Arial"/>
        </w:rPr>
        <w:t>Legislation</w:t>
      </w:r>
      <w:r w:rsidR="00527766">
        <w:rPr>
          <w:rFonts w:ascii="Arial" w:hAnsi="Arial" w:cs="Arial"/>
        </w:rPr>
        <w:t xml:space="preserve"> </w:t>
      </w:r>
      <w:r w:rsidRPr="001706AF">
        <w:rPr>
          <w:rFonts w:ascii="Arial" w:hAnsi="Arial" w:cs="Arial"/>
        </w:rPr>
        <w:t>also allows people to find out what personal information is held by organisations about them by making a Subject Access Request</w:t>
      </w:r>
      <w:r w:rsidR="00386FED" w:rsidRPr="001706AF">
        <w:rPr>
          <w:rFonts w:ascii="Arial" w:hAnsi="Arial" w:cs="Arial"/>
        </w:rPr>
        <w:t xml:space="preserve"> (SAR)</w:t>
      </w:r>
      <w:r w:rsidRPr="001706AF">
        <w:rPr>
          <w:rFonts w:ascii="Arial" w:hAnsi="Arial" w:cs="Arial"/>
        </w:rPr>
        <w:t xml:space="preserve">. A SAR can include </w:t>
      </w:r>
      <w:r w:rsidR="00386FED" w:rsidRPr="001706AF">
        <w:rPr>
          <w:rFonts w:ascii="Arial" w:hAnsi="Arial" w:cs="Arial"/>
        </w:rPr>
        <w:t xml:space="preserve">both </w:t>
      </w:r>
      <w:r w:rsidRPr="001706AF">
        <w:rPr>
          <w:rFonts w:ascii="Arial" w:hAnsi="Arial" w:cs="Arial"/>
        </w:rPr>
        <w:t xml:space="preserve">electronic information and paper records. The organisation must provide the information </w:t>
      </w:r>
      <w:r w:rsidR="00386FED" w:rsidRPr="001706AF">
        <w:rPr>
          <w:rFonts w:ascii="Arial" w:hAnsi="Arial" w:cs="Arial"/>
        </w:rPr>
        <w:t>to the individual</w:t>
      </w:r>
      <w:r w:rsidR="000B4628" w:rsidRPr="001706AF">
        <w:rPr>
          <w:rFonts w:ascii="Arial" w:hAnsi="Arial" w:cs="Arial"/>
        </w:rPr>
        <w:t>, or their nominated representative</w:t>
      </w:r>
      <w:r w:rsidR="00386FED" w:rsidRPr="001706AF">
        <w:rPr>
          <w:rFonts w:ascii="Arial" w:hAnsi="Arial" w:cs="Arial"/>
        </w:rPr>
        <w:t xml:space="preserve"> </w:t>
      </w:r>
      <w:r w:rsidR="006F2985" w:rsidRPr="001706AF">
        <w:rPr>
          <w:rFonts w:ascii="Arial" w:hAnsi="Arial" w:cs="Arial"/>
        </w:rPr>
        <w:t xml:space="preserve">within one month </w:t>
      </w:r>
      <w:r w:rsidRPr="001706AF">
        <w:rPr>
          <w:rFonts w:ascii="Arial" w:hAnsi="Arial" w:cs="Arial"/>
        </w:rPr>
        <w:t xml:space="preserve">(there are some exceptions to this). </w:t>
      </w:r>
    </w:p>
    <w:p w14:paraId="450441B2" w14:textId="77777777" w:rsidR="0005456A" w:rsidRPr="001706AF" w:rsidRDefault="0005456A" w:rsidP="006F2985">
      <w:pPr>
        <w:ind w:left="709"/>
        <w:rPr>
          <w:rFonts w:ascii="Arial" w:hAnsi="Arial" w:cs="Arial"/>
        </w:rPr>
      </w:pPr>
    </w:p>
    <w:p w14:paraId="4F5930FD" w14:textId="77777777" w:rsidR="0005456A" w:rsidRPr="001706AF" w:rsidRDefault="00045E84" w:rsidP="006F2985">
      <w:pPr>
        <w:ind w:left="709"/>
        <w:rPr>
          <w:rFonts w:ascii="Arial" w:hAnsi="Arial" w:cs="Arial"/>
        </w:rPr>
      </w:pPr>
      <w:r w:rsidRPr="001706AF">
        <w:rPr>
          <w:rFonts w:ascii="Arial" w:hAnsi="Arial" w:cs="Arial"/>
        </w:rPr>
        <w:t>Individuals</w:t>
      </w:r>
      <w:r w:rsidR="0005456A" w:rsidRPr="001706AF">
        <w:rPr>
          <w:rFonts w:ascii="Arial" w:hAnsi="Arial" w:cs="Arial"/>
        </w:rPr>
        <w:t xml:space="preserve"> who wish to make a SAR to Fife Council will need to provide evidence of their identity. There is no charge for </w:t>
      </w:r>
      <w:r w:rsidR="00E024D3" w:rsidRPr="001706AF">
        <w:rPr>
          <w:rFonts w:ascii="Arial" w:hAnsi="Arial" w:cs="Arial"/>
        </w:rPr>
        <w:t xml:space="preserve">a </w:t>
      </w:r>
      <w:r w:rsidR="0005456A" w:rsidRPr="001706AF">
        <w:rPr>
          <w:rFonts w:ascii="Arial" w:hAnsi="Arial" w:cs="Arial"/>
        </w:rPr>
        <w:t>SAR made by a data subject to Fife Council.</w:t>
      </w:r>
    </w:p>
    <w:p w14:paraId="2BB94642" w14:textId="77777777" w:rsidR="004C5ABB" w:rsidRPr="001706AF" w:rsidRDefault="004C5ABB" w:rsidP="008B2932">
      <w:pPr>
        <w:ind w:left="1080"/>
        <w:rPr>
          <w:rFonts w:ascii="Arial" w:hAnsi="Arial" w:cs="Arial"/>
        </w:rPr>
      </w:pPr>
    </w:p>
    <w:p w14:paraId="7DC91E7A" w14:textId="77777777" w:rsidR="00B00295" w:rsidRPr="001706AF" w:rsidRDefault="004C5ABB" w:rsidP="006F2985">
      <w:pPr>
        <w:ind w:left="709"/>
        <w:rPr>
          <w:rFonts w:ascii="Arial" w:hAnsi="Arial" w:cs="Arial"/>
        </w:rPr>
      </w:pPr>
      <w:r w:rsidRPr="001706AF">
        <w:rPr>
          <w:rFonts w:ascii="Arial" w:hAnsi="Arial" w:cs="Arial"/>
        </w:rPr>
        <w:t xml:space="preserve">The Information </w:t>
      </w:r>
      <w:r w:rsidR="00AC4EF6" w:rsidRPr="001706AF">
        <w:rPr>
          <w:rFonts w:ascii="Arial" w:hAnsi="Arial" w:cs="Arial"/>
        </w:rPr>
        <w:t xml:space="preserve">Management </w:t>
      </w:r>
      <w:r w:rsidR="00386FED" w:rsidRPr="001706AF">
        <w:rPr>
          <w:rFonts w:ascii="Arial" w:hAnsi="Arial" w:cs="Arial"/>
        </w:rPr>
        <w:t xml:space="preserve">and </w:t>
      </w:r>
      <w:r w:rsidRPr="001706AF">
        <w:rPr>
          <w:rFonts w:ascii="Arial" w:hAnsi="Arial" w:cs="Arial"/>
        </w:rPr>
        <w:t xml:space="preserve">Requests </w:t>
      </w:r>
      <w:r w:rsidR="00386FED" w:rsidRPr="001706AF">
        <w:rPr>
          <w:rFonts w:ascii="Arial" w:hAnsi="Arial" w:cs="Arial"/>
        </w:rPr>
        <w:t>T</w:t>
      </w:r>
      <w:r w:rsidRPr="001706AF">
        <w:rPr>
          <w:rFonts w:ascii="Arial" w:hAnsi="Arial" w:cs="Arial"/>
        </w:rPr>
        <w:t xml:space="preserve">eam are responsible for processing </w:t>
      </w:r>
      <w:r w:rsidR="00386FED" w:rsidRPr="001706AF">
        <w:rPr>
          <w:rFonts w:ascii="Arial" w:hAnsi="Arial" w:cs="Arial"/>
        </w:rPr>
        <w:t xml:space="preserve">and managing </w:t>
      </w:r>
      <w:r w:rsidRPr="001706AF">
        <w:rPr>
          <w:rFonts w:ascii="Arial" w:hAnsi="Arial" w:cs="Arial"/>
        </w:rPr>
        <w:t xml:space="preserve">Subject Access Requests on behalf of Fife Council. </w:t>
      </w:r>
      <w:r w:rsidR="004D23F4" w:rsidRPr="001706AF">
        <w:rPr>
          <w:rFonts w:ascii="Arial" w:hAnsi="Arial" w:cs="Arial"/>
        </w:rPr>
        <w:t xml:space="preserve">Employees must not process these requests, but </w:t>
      </w:r>
      <w:r w:rsidR="00B00295" w:rsidRPr="001706AF">
        <w:rPr>
          <w:rFonts w:ascii="Arial" w:hAnsi="Arial" w:cs="Arial"/>
        </w:rPr>
        <w:t xml:space="preserve">should notify the Information Management and Requests Team upon receipt.  The Information Management and Requests Team can be contacted at </w:t>
      </w:r>
      <w:hyperlink r:id="rId8" w:history="1">
        <w:r w:rsidR="00B00295" w:rsidRPr="001706AF">
          <w:rPr>
            <w:rStyle w:val="Hyperlink"/>
            <w:rFonts w:ascii="Arial" w:hAnsi="Arial" w:cs="Arial"/>
            <w:color w:val="auto"/>
          </w:rPr>
          <w:t>information.requests@fife.gov.uk</w:t>
        </w:r>
      </w:hyperlink>
    </w:p>
    <w:p w14:paraId="27A3199F" w14:textId="77777777" w:rsidR="00084FA6" w:rsidRPr="001706AF" w:rsidRDefault="00084FA6" w:rsidP="00323C19">
      <w:pPr>
        <w:rPr>
          <w:rFonts w:ascii="Arial" w:hAnsi="Arial"/>
          <w:b/>
          <w:sz w:val="28"/>
          <w:szCs w:val="28"/>
        </w:rPr>
      </w:pPr>
    </w:p>
    <w:p w14:paraId="371AA06F" w14:textId="77777777" w:rsidR="00323C19" w:rsidRPr="001706AF" w:rsidRDefault="006F2985" w:rsidP="00323C19">
      <w:pPr>
        <w:rPr>
          <w:rFonts w:ascii="Arial" w:hAnsi="Arial"/>
          <w:b/>
          <w:sz w:val="28"/>
          <w:szCs w:val="28"/>
        </w:rPr>
      </w:pPr>
      <w:r w:rsidRPr="001706AF">
        <w:rPr>
          <w:rFonts w:ascii="Arial" w:hAnsi="Arial"/>
          <w:b/>
          <w:sz w:val="28"/>
          <w:szCs w:val="28"/>
        </w:rPr>
        <w:t>6</w:t>
      </w:r>
      <w:r w:rsidR="00323C19" w:rsidRPr="001706AF">
        <w:rPr>
          <w:rFonts w:ascii="Arial" w:hAnsi="Arial"/>
          <w:b/>
          <w:sz w:val="28"/>
          <w:szCs w:val="28"/>
        </w:rPr>
        <w:t xml:space="preserve">.   </w:t>
      </w:r>
      <w:r w:rsidR="00323C19" w:rsidRPr="001706AF">
        <w:rPr>
          <w:rFonts w:ascii="Arial" w:hAnsi="Arial"/>
          <w:b/>
          <w:sz w:val="28"/>
          <w:szCs w:val="28"/>
        </w:rPr>
        <w:tab/>
      </w:r>
      <w:r w:rsidR="00860F64" w:rsidRPr="001706AF">
        <w:rPr>
          <w:rFonts w:ascii="Arial" w:hAnsi="Arial"/>
          <w:b/>
          <w:sz w:val="28"/>
          <w:szCs w:val="28"/>
        </w:rPr>
        <w:t>Data Sharing</w:t>
      </w:r>
    </w:p>
    <w:p w14:paraId="13899A98" w14:textId="77777777" w:rsidR="00045E84" w:rsidRPr="001706AF" w:rsidRDefault="00045E84" w:rsidP="00323C19">
      <w:pPr>
        <w:rPr>
          <w:rFonts w:ascii="Arial" w:hAnsi="Arial"/>
          <w:b/>
          <w:sz w:val="28"/>
          <w:szCs w:val="28"/>
        </w:rPr>
      </w:pPr>
    </w:p>
    <w:p w14:paraId="20FC6BA6" w14:textId="535FE650" w:rsidR="00860F64" w:rsidRPr="001706AF" w:rsidRDefault="00860F64" w:rsidP="00323C19">
      <w:pPr>
        <w:ind w:left="720" w:hanging="720"/>
        <w:rPr>
          <w:rFonts w:ascii="Arial" w:hAnsi="Arial"/>
        </w:rPr>
      </w:pPr>
      <w:r w:rsidRPr="001706AF">
        <w:rPr>
          <w:rFonts w:ascii="Arial" w:hAnsi="Arial"/>
        </w:rPr>
        <w:tab/>
      </w:r>
      <w:r w:rsidR="00045E84" w:rsidRPr="001706AF">
        <w:rPr>
          <w:rFonts w:ascii="Arial" w:hAnsi="Arial"/>
        </w:rPr>
        <w:t xml:space="preserve">For the planned, regular sharing of personal information </w:t>
      </w:r>
      <w:r w:rsidR="00527766">
        <w:rPr>
          <w:rFonts w:ascii="Arial" w:hAnsi="Arial"/>
        </w:rPr>
        <w:t>between Fife Council and other partners or agencies</w:t>
      </w:r>
      <w:r w:rsidR="00045E84" w:rsidRPr="001706AF">
        <w:rPr>
          <w:rFonts w:ascii="Arial" w:hAnsi="Arial"/>
        </w:rPr>
        <w:t xml:space="preserve">, appropriate </w:t>
      </w:r>
      <w:r w:rsidR="00527766">
        <w:rPr>
          <w:rFonts w:ascii="Arial" w:hAnsi="Arial"/>
        </w:rPr>
        <w:t xml:space="preserve">information sharing agreement’s, protocols and supporting guidance materials </w:t>
      </w:r>
      <w:r w:rsidR="00045E84" w:rsidRPr="001706AF">
        <w:rPr>
          <w:rFonts w:ascii="Arial" w:hAnsi="Arial"/>
        </w:rPr>
        <w:t>must be agreed and in place.</w:t>
      </w:r>
      <w:r w:rsidR="003C7F2C" w:rsidRPr="001706AF">
        <w:rPr>
          <w:rFonts w:ascii="Arial" w:hAnsi="Arial"/>
        </w:rPr>
        <w:t xml:space="preserve">  </w:t>
      </w:r>
      <w:r w:rsidR="00527766">
        <w:rPr>
          <w:rFonts w:ascii="Arial" w:hAnsi="Arial"/>
        </w:rPr>
        <w:t xml:space="preserve">Information sharing agreements and other governance elements </w:t>
      </w:r>
      <w:r w:rsidR="003C7F2C" w:rsidRPr="001706AF">
        <w:rPr>
          <w:rFonts w:ascii="Arial" w:hAnsi="Arial"/>
        </w:rPr>
        <w:t>will be reviewed, amended and updated on a regular basis</w:t>
      </w:r>
      <w:r w:rsidR="00527766">
        <w:rPr>
          <w:rFonts w:ascii="Arial" w:hAnsi="Arial"/>
        </w:rPr>
        <w:t>, and in accordance with operational requirements.</w:t>
      </w:r>
    </w:p>
    <w:p w14:paraId="0EBA7C26" w14:textId="77777777" w:rsidR="00CD087B" w:rsidRPr="001706AF" w:rsidRDefault="00CD087B" w:rsidP="00323C19">
      <w:pPr>
        <w:ind w:left="720" w:hanging="720"/>
        <w:rPr>
          <w:rFonts w:ascii="Arial" w:hAnsi="Arial"/>
        </w:rPr>
      </w:pPr>
    </w:p>
    <w:p w14:paraId="7090083C" w14:textId="5D2F42EC" w:rsidR="00323C19" w:rsidRPr="001706AF" w:rsidRDefault="003C7F2C" w:rsidP="001706AF">
      <w:pPr>
        <w:ind w:left="720" w:hanging="720"/>
        <w:rPr>
          <w:rFonts w:ascii="Arial" w:hAnsi="Arial"/>
          <w:b/>
          <w:sz w:val="28"/>
          <w:szCs w:val="28"/>
        </w:rPr>
      </w:pPr>
      <w:r w:rsidRPr="001706AF">
        <w:rPr>
          <w:rFonts w:ascii="Arial" w:hAnsi="Arial"/>
        </w:rPr>
        <w:tab/>
      </w:r>
      <w:r w:rsidR="00D50971" w:rsidRPr="001706AF">
        <w:rPr>
          <w:rFonts w:ascii="Arial" w:hAnsi="Arial"/>
        </w:rPr>
        <w:t xml:space="preserve"> </w:t>
      </w:r>
    </w:p>
    <w:p w14:paraId="6098E2DA" w14:textId="77777777" w:rsidR="00323C19" w:rsidRPr="001706AF" w:rsidRDefault="006F2985" w:rsidP="00323C19">
      <w:pPr>
        <w:ind w:left="720" w:hanging="720"/>
        <w:rPr>
          <w:rFonts w:ascii="Arial" w:hAnsi="Arial"/>
          <w:b/>
          <w:sz w:val="28"/>
          <w:szCs w:val="28"/>
        </w:rPr>
      </w:pPr>
      <w:r w:rsidRPr="001706AF">
        <w:rPr>
          <w:rFonts w:ascii="Arial" w:hAnsi="Arial"/>
          <w:b/>
          <w:sz w:val="28"/>
          <w:szCs w:val="28"/>
        </w:rPr>
        <w:t>7</w:t>
      </w:r>
      <w:r w:rsidR="00860F64" w:rsidRPr="001706AF">
        <w:rPr>
          <w:rFonts w:ascii="Arial" w:hAnsi="Arial"/>
          <w:b/>
          <w:sz w:val="28"/>
          <w:szCs w:val="28"/>
        </w:rPr>
        <w:t xml:space="preserve">. </w:t>
      </w:r>
      <w:r w:rsidR="00323C19" w:rsidRPr="001706AF">
        <w:rPr>
          <w:rFonts w:ascii="Arial" w:hAnsi="Arial"/>
          <w:b/>
          <w:sz w:val="28"/>
          <w:szCs w:val="28"/>
        </w:rPr>
        <w:tab/>
        <w:t xml:space="preserve">Responsibilites </w:t>
      </w:r>
    </w:p>
    <w:p w14:paraId="6443A52D" w14:textId="77777777" w:rsidR="00323C19" w:rsidRPr="001706AF" w:rsidRDefault="00323C19" w:rsidP="00323C19">
      <w:pPr>
        <w:ind w:left="720" w:hanging="720"/>
        <w:rPr>
          <w:rFonts w:ascii="Arial" w:hAnsi="Arial"/>
          <w:b/>
          <w:sz w:val="28"/>
          <w:szCs w:val="28"/>
        </w:rPr>
      </w:pPr>
    </w:p>
    <w:p w14:paraId="1224A357" w14:textId="77777777" w:rsidR="00860F64" w:rsidRPr="001706AF" w:rsidRDefault="00860F64" w:rsidP="00323C19">
      <w:pPr>
        <w:ind w:left="720" w:hanging="720"/>
        <w:rPr>
          <w:rFonts w:ascii="Arial" w:hAnsi="Arial"/>
        </w:rPr>
      </w:pPr>
      <w:r w:rsidRPr="001706AF">
        <w:rPr>
          <w:rFonts w:ascii="Arial" w:hAnsi="Arial"/>
        </w:rPr>
        <w:tab/>
      </w:r>
      <w:r w:rsidR="003C7F2C" w:rsidRPr="001706AF">
        <w:rPr>
          <w:rFonts w:ascii="Arial" w:hAnsi="Arial"/>
        </w:rPr>
        <w:t xml:space="preserve">Fife Council has specific responsibility for agreeing, advising on and monitoring data protection practice within the organisation. </w:t>
      </w:r>
    </w:p>
    <w:p w14:paraId="229AFAFA" w14:textId="77777777" w:rsidR="00860F64" w:rsidRPr="001706AF" w:rsidRDefault="00860F64" w:rsidP="00C77CF1">
      <w:pPr>
        <w:rPr>
          <w:rFonts w:ascii="Arial" w:hAnsi="Arial"/>
        </w:rPr>
      </w:pPr>
    </w:p>
    <w:p w14:paraId="2E9B0F67" w14:textId="77777777" w:rsidR="006A68B6" w:rsidRPr="001706AF" w:rsidRDefault="00E92B0B" w:rsidP="00860F64">
      <w:pPr>
        <w:ind w:left="720" w:hanging="720"/>
        <w:rPr>
          <w:rFonts w:ascii="Arial" w:hAnsi="Arial"/>
        </w:rPr>
      </w:pPr>
      <w:r w:rsidRPr="001706AF">
        <w:rPr>
          <w:rFonts w:ascii="Arial" w:hAnsi="Arial"/>
        </w:rPr>
        <w:tab/>
      </w:r>
      <w:r w:rsidR="006A68B6" w:rsidRPr="001706AF">
        <w:rPr>
          <w:rFonts w:ascii="Arial" w:hAnsi="Arial"/>
        </w:rPr>
        <w:t xml:space="preserve">The Executive Director, </w:t>
      </w:r>
      <w:r w:rsidR="00860F64" w:rsidRPr="001706AF">
        <w:rPr>
          <w:rFonts w:ascii="Arial" w:hAnsi="Arial"/>
        </w:rPr>
        <w:t xml:space="preserve">Finance  </w:t>
      </w:r>
      <w:r w:rsidR="007C620B" w:rsidRPr="001706AF">
        <w:rPr>
          <w:rFonts w:ascii="Arial" w:hAnsi="Arial"/>
        </w:rPr>
        <w:t xml:space="preserve">and </w:t>
      </w:r>
      <w:r w:rsidR="00822BEF" w:rsidRPr="001706AF">
        <w:rPr>
          <w:rFonts w:ascii="Arial" w:hAnsi="Arial"/>
        </w:rPr>
        <w:t>Corporate Services</w:t>
      </w:r>
      <w:r w:rsidR="00C77CF1" w:rsidRPr="001706AF">
        <w:rPr>
          <w:rFonts w:ascii="Arial" w:hAnsi="Arial"/>
        </w:rPr>
        <w:t>,</w:t>
      </w:r>
      <w:r w:rsidR="006A68B6" w:rsidRPr="001706AF">
        <w:rPr>
          <w:rFonts w:ascii="Arial" w:hAnsi="Arial"/>
        </w:rPr>
        <w:t xml:space="preserve"> has specific responsibility for data protection within Fife Council.</w:t>
      </w:r>
    </w:p>
    <w:p w14:paraId="0DAAC04E" w14:textId="77777777" w:rsidR="00C77CF1" w:rsidRPr="001706AF" w:rsidRDefault="00C77CF1" w:rsidP="00E92B0B">
      <w:pPr>
        <w:ind w:left="720" w:hanging="720"/>
        <w:rPr>
          <w:rFonts w:ascii="Arial" w:hAnsi="Arial"/>
        </w:rPr>
      </w:pPr>
    </w:p>
    <w:p w14:paraId="6AA03AAA" w14:textId="21137DEE" w:rsidR="00C77CF1" w:rsidRPr="001706AF" w:rsidRDefault="00C77CF1" w:rsidP="00E92B0B">
      <w:pPr>
        <w:ind w:left="720" w:hanging="720"/>
        <w:rPr>
          <w:rFonts w:ascii="Arial" w:hAnsi="Arial"/>
        </w:rPr>
      </w:pPr>
      <w:r w:rsidRPr="001706AF">
        <w:rPr>
          <w:rFonts w:ascii="Arial" w:hAnsi="Arial"/>
        </w:rPr>
        <w:tab/>
        <w:t xml:space="preserve">Each Executive Director has responsibility for ensuring that the information under their control is collected, processed and held in accordance with this policy and the </w:t>
      </w:r>
      <w:r w:rsidR="007C620B" w:rsidRPr="001706AF">
        <w:rPr>
          <w:rFonts w:ascii="Arial" w:hAnsi="Arial"/>
        </w:rPr>
        <w:t xml:space="preserve">requirements of the </w:t>
      </w:r>
      <w:r w:rsidRPr="001706AF">
        <w:rPr>
          <w:rFonts w:ascii="Arial" w:hAnsi="Arial"/>
        </w:rPr>
        <w:t xml:space="preserve">Data Protection </w:t>
      </w:r>
      <w:r w:rsidR="006639E6">
        <w:rPr>
          <w:rFonts w:ascii="Arial" w:hAnsi="Arial"/>
        </w:rPr>
        <w:t xml:space="preserve">Legislation </w:t>
      </w:r>
    </w:p>
    <w:p w14:paraId="1FF76CCB" w14:textId="77777777" w:rsidR="006A68B6" w:rsidRPr="001706AF" w:rsidRDefault="006A68B6" w:rsidP="00E92B0B">
      <w:pPr>
        <w:ind w:left="720" w:hanging="720"/>
        <w:rPr>
          <w:rFonts w:ascii="Arial" w:hAnsi="Arial"/>
        </w:rPr>
      </w:pPr>
    </w:p>
    <w:p w14:paraId="39A3FC82" w14:textId="44EDF67F" w:rsidR="000B381E" w:rsidRDefault="006A68B6" w:rsidP="00E92B0B">
      <w:pPr>
        <w:ind w:left="720" w:hanging="720"/>
        <w:rPr>
          <w:rFonts w:ascii="Arial" w:hAnsi="Arial"/>
        </w:rPr>
      </w:pPr>
      <w:r w:rsidRPr="001706AF">
        <w:rPr>
          <w:rFonts w:ascii="Arial" w:hAnsi="Arial"/>
        </w:rPr>
        <w:tab/>
      </w:r>
      <w:r w:rsidR="00E92B0B" w:rsidRPr="001706AF">
        <w:rPr>
          <w:rFonts w:ascii="Arial" w:hAnsi="Arial"/>
        </w:rPr>
        <w:t xml:space="preserve">All employees, elected members, and </w:t>
      </w:r>
      <w:r w:rsidR="0023250D" w:rsidRPr="001706AF">
        <w:rPr>
          <w:rFonts w:ascii="Arial" w:hAnsi="Arial"/>
        </w:rPr>
        <w:t xml:space="preserve">any </w:t>
      </w:r>
      <w:r w:rsidR="00E92B0B" w:rsidRPr="001706AF">
        <w:rPr>
          <w:rFonts w:ascii="Arial" w:hAnsi="Arial"/>
        </w:rPr>
        <w:t xml:space="preserve">other individuals with access to the Council’s information </w:t>
      </w:r>
      <w:r w:rsidR="00BC3687" w:rsidRPr="001706AF">
        <w:rPr>
          <w:rFonts w:ascii="Arial" w:hAnsi="Arial"/>
        </w:rPr>
        <w:t xml:space="preserve">must be familiar with the requirements of the </w:t>
      </w:r>
      <w:r w:rsidR="00663730" w:rsidRPr="001706AF">
        <w:rPr>
          <w:rFonts w:ascii="Arial" w:hAnsi="Arial"/>
        </w:rPr>
        <w:t>Data Protection</w:t>
      </w:r>
      <w:r w:rsidR="005B764A" w:rsidRPr="001706AF">
        <w:rPr>
          <w:rFonts w:ascii="Arial" w:hAnsi="Arial"/>
        </w:rPr>
        <w:t xml:space="preserve"> Legislation</w:t>
      </w:r>
      <w:r w:rsidR="00BC3687" w:rsidRPr="001706AF">
        <w:rPr>
          <w:rFonts w:ascii="Arial" w:hAnsi="Arial"/>
        </w:rPr>
        <w:t xml:space="preserve"> and </w:t>
      </w:r>
      <w:r w:rsidR="00E92B0B" w:rsidRPr="001706AF">
        <w:rPr>
          <w:rFonts w:ascii="Arial" w:hAnsi="Arial"/>
        </w:rPr>
        <w:t xml:space="preserve">have a responsibility to </w:t>
      </w:r>
      <w:r w:rsidR="00D66264" w:rsidRPr="001706AF">
        <w:rPr>
          <w:rFonts w:ascii="Arial" w:hAnsi="Arial"/>
        </w:rPr>
        <w:t xml:space="preserve">ensure </w:t>
      </w:r>
      <w:r w:rsidR="00911A03" w:rsidRPr="001706AF">
        <w:rPr>
          <w:rFonts w:ascii="Arial" w:hAnsi="Arial"/>
        </w:rPr>
        <w:t xml:space="preserve">that </w:t>
      </w:r>
      <w:r w:rsidR="0081310C" w:rsidRPr="001706AF">
        <w:rPr>
          <w:rFonts w:ascii="Arial" w:hAnsi="Arial"/>
        </w:rPr>
        <w:t xml:space="preserve">personal </w:t>
      </w:r>
      <w:r w:rsidRPr="001706AF">
        <w:rPr>
          <w:rFonts w:ascii="Arial" w:hAnsi="Arial"/>
        </w:rPr>
        <w:t>information</w:t>
      </w:r>
      <w:r w:rsidR="00911A03" w:rsidRPr="001706AF">
        <w:rPr>
          <w:rFonts w:ascii="Arial" w:hAnsi="Arial"/>
        </w:rPr>
        <w:t xml:space="preserve"> is properly protected at all times.</w:t>
      </w:r>
      <w:r w:rsidR="00040FAD" w:rsidRPr="001706AF">
        <w:rPr>
          <w:rFonts w:ascii="Arial" w:hAnsi="Arial"/>
        </w:rPr>
        <w:t xml:space="preserve"> This requires continued compliance with the Council’s information policies, procedures and other guidance.</w:t>
      </w:r>
    </w:p>
    <w:p w14:paraId="78163A81" w14:textId="77777777" w:rsidR="001706AF" w:rsidRDefault="001706AF" w:rsidP="00E92B0B">
      <w:pPr>
        <w:ind w:left="720" w:hanging="720"/>
        <w:rPr>
          <w:rFonts w:ascii="Arial" w:hAnsi="Arial"/>
        </w:rPr>
      </w:pPr>
    </w:p>
    <w:p w14:paraId="07CF54F0" w14:textId="77777777" w:rsidR="001706AF" w:rsidRDefault="001706AF" w:rsidP="00E92B0B">
      <w:pPr>
        <w:ind w:left="720" w:hanging="720"/>
        <w:rPr>
          <w:rFonts w:ascii="Arial" w:hAnsi="Arial"/>
        </w:rPr>
      </w:pPr>
    </w:p>
    <w:p w14:paraId="37FA2838" w14:textId="77777777" w:rsidR="001706AF" w:rsidRPr="001706AF" w:rsidRDefault="001706AF" w:rsidP="00E92B0B">
      <w:pPr>
        <w:ind w:left="720" w:hanging="720"/>
        <w:rPr>
          <w:rFonts w:ascii="Arial" w:hAnsi="Arial"/>
        </w:rPr>
      </w:pPr>
    </w:p>
    <w:p w14:paraId="631AD321" w14:textId="77777777" w:rsidR="000F2421" w:rsidRPr="001706AF" w:rsidRDefault="000F2421" w:rsidP="00E92B0B">
      <w:pPr>
        <w:ind w:left="720" w:hanging="720"/>
        <w:rPr>
          <w:rFonts w:ascii="Arial" w:hAnsi="Arial"/>
        </w:rPr>
      </w:pPr>
    </w:p>
    <w:p w14:paraId="172272E8" w14:textId="0B01C6F3" w:rsidR="00BC3687" w:rsidRPr="001706AF" w:rsidRDefault="00BC3687" w:rsidP="00E92B0B">
      <w:pPr>
        <w:ind w:left="720" w:hanging="720"/>
        <w:rPr>
          <w:rFonts w:ascii="Arial" w:hAnsi="Arial"/>
        </w:rPr>
      </w:pPr>
      <w:r w:rsidRPr="001706AF">
        <w:rPr>
          <w:rFonts w:ascii="Arial" w:hAnsi="Arial"/>
        </w:rPr>
        <w:tab/>
        <w:t>Employees will only have access to personal information where that access is</w:t>
      </w:r>
      <w:r w:rsidR="006639E6">
        <w:rPr>
          <w:rFonts w:ascii="Arial" w:hAnsi="Arial"/>
        </w:rPr>
        <w:t xml:space="preserve"> necessary to enable them to undertake work duties</w:t>
      </w:r>
      <w:r w:rsidR="00F62123">
        <w:rPr>
          <w:rFonts w:ascii="Arial" w:hAnsi="Arial"/>
        </w:rPr>
        <w:t>.</w:t>
      </w:r>
      <w:r w:rsidR="006639E6">
        <w:rPr>
          <w:rFonts w:ascii="Arial" w:hAnsi="Arial"/>
        </w:rPr>
        <w:t xml:space="preserve"> </w:t>
      </w:r>
      <w:r w:rsidRPr="001706AF">
        <w:rPr>
          <w:rFonts w:ascii="Arial" w:hAnsi="Arial"/>
        </w:rPr>
        <w:t xml:space="preserve">Employees should discuss with their line manager any instance where access rights require clarification. Access rights </w:t>
      </w:r>
      <w:r w:rsidR="006A30A7">
        <w:rPr>
          <w:rFonts w:ascii="Arial" w:hAnsi="Arial"/>
        </w:rPr>
        <w:t xml:space="preserve"> must</w:t>
      </w:r>
      <w:r w:rsidRPr="001706AF">
        <w:rPr>
          <w:rFonts w:ascii="Arial" w:hAnsi="Arial"/>
        </w:rPr>
        <w:t xml:space="preserve"> not to be regarded as permanent and are subject to change at any time </w:t>
      </w:r>
      <w:r w:rsidR="009138A5" w:rsidRPr="001706AF">
        <w:rPr>
          <w:rFonts w:ascii="Arial" w:hAnsi="Arial"/>
        </w:rPr>
        <w:t>dependent</w:t>
      </w:r>
      <w:r w:rsidRPr="001706AF">
        <w:rPr>
          <w:rFonts w:ascii="Arial" w:hAnsi="Arial"/>
        </w:rPr>
        <w:t xml:space="preserve"> upon the nature of the duties being fulfilled by an employee. </w:t>
      </w:r>
    </w:p>
    <w:p w14:paraId="1F9EE08F" w14:textId="77777777" w:rsidR="00BC3687" w:rsidRPr="001706AF" w:rsidRDefault="00BC3687" w:rsidP="00E92B0B">
      <w:pPr>
        <w:ind w:left="720" w:hanging="720"/>
        <w:rPr>
          <w:rFonts w:ascii="Arial" w:hAnsi="Arial"/>
        </w:rPr>
      </w:pPr>
    </w:p>
    <w:p w14:paraId="2D19A338" w14:textId="77777777" w:rsidR="00BC3687" w:rsidRPr="001706AF" w:rsidRDefault="00BC3687" w:rsidP="00E92B0B">
      <w:pPr>
        <w:ind w:left="720" w:hanging="720"/>
        <w:rPr>
          <w:rFonts w:ascii="Arial" w:hAnsi="Arial"/>
        </w:rPr>
      </w:pPr>
      <w:r w:rsidRPr="001706AF">
        <w:rPr>
          <w:rFonts w:ascii="Arial" w:hAnsi="Arial"/>
        </w:rPr>
        <w:tab/>
        <w:t>Employee</w:t>
      </w:r>
      <w:r w:rsidR="00502DED" w:rsidRPr="001706AF">
        <w:rPr>
          <w:rFonts w:ascii="Arial" w:hAnsi="Arial"/>
        </w:rPr>
        <w:t>s</w:t>
      </w:r>
      <w:r w:rsidRPr="001706AF">
        <w:rPr>
          <w:rFonts w:ascii="Arial" w:hAnsi="Arial"/>
        </w:rPr>
        <w:t xml:space="preserve"> should only record information about an individual which is relevant</w:t>
      </w:r>
      <w:r w:rsidR="00502DED" w:rsidRPr="001706AF">
        <w:rPr>
          <w:rFonts w:ascii="Arial" w:hAnsi="Arial"/>
        </w:rPr>
        <w:t xml:space="preserve"> to the purpose or purposes that the information is being collected for</w:t>
      </w:r>
      <w:r w:rsidRPr="001706AF">
        <w:rPr>
          <w:rFonts w:ascii="Arial" w:hAnsi="Arial"/>
        </w:rPr>
        <w:t xml:space="preserve">, and should be aware that they may be required to justify what has been </w:t>
      </w:r>
      <w:r w:rsidR="00502DED" w:rsidRPr="001706AF">
        <w:rPr>
          <w:rFonts w:ascii="Arial" w:hAnsi="Arial"/>
        </w:rPr>
        <w:t>recorded</w:t>
      </w:r>
      <w:r w:rsidRPr="001706AF">
        <w:rPr>
          <w:rFonts w:ascii="Arial" w:hAnsi="Arial"/>
        </w:rPr>
        <w:t xml:space="preserve"> and be </w:t>
      </w:r>
      <w:r w:rsidR="00502DED" w:rsidRPr="001706AF">
        <w:rPr>
          <w:rFonts w:ascii="Arial" w:hAnsi="Arial"/>
        </w:rPr>
        <w:t xml:space="preserve">aware that all recorded </w:t>
      </w:r>
      <w:r w:rsidRPr="001706AF">
        <w:rPr>
          <w:rFonts w:ascii="Arial" w:hAnsi="Arial"/>
        </w:rPr>
        <w:t xml:space="preserve"> </w:t>
      </w:r>
      <w:r w:rsidR="00502DED" w:rsidRPr="001706AF">
        <w:rPr>
          <w:rFonts w:ascii="Arial" w:hAnsi="Arial"/>
        </w:rPr>
        <w:t xml:space="preserve">personal </w:t>
      </w:r>
      <w:r w:rsidRPr="001706AF">
        <w:rPr>
          <w:rFonts w:ascii="Arial" w:hAnsi="Arial"/>
        </w:rPr>
        <w:t xml:space="preserve">information </w:t>
      </w:r>
      <w:r w:rsidR="00502DED" w:rsidRPr="001706AF">
        <w:rPr>
          <w:rFonts w:ascii="Arial" w:hAnsi="Arial"/>
        </w:rPr>
        <w:t xml:space="preserve"> may</w:t>
      </w:r>
      <w:r w:rsidRPr="001706AF">
        <w:rPr>
          <w:rFonts w:ascii="Arial" w:hAnsi="Arial"/>
        </w:rPr>
        <w:t xml:space="preserve"> be released as part of a </w:t>
      </w:r>
      <w:r w:rsidR="00502DED" w:rsidRPr="001706AF">
        <w:rPr>
          <w:rFonts w:ascii="Arial" w:hAnsi="Arial"/>
        </w:rPr>
        <w:t>S</w:t>
      </w:r>
      <w:r w:rsidRPr="001706AF">
        <w:rPr>
          <w:rFonts w:ascii="Arial" w:hAnsi="Arial"/>
        </w:rPr>
        <w:t xml:space="preserve">ubject </w:t>
      </w:r>
      <w:r w:rsidR="00502DED" w:rsidRPr="001706AF">
        <w:rPr>
          <w:rFonts w:ascii="Arial" w:hAnsi="Arial"/>
        </w:rPr>
        <w:t>A</w:t>
      </w:r>
      <w:r w:rsidRPr="001706AF">
        <w:rPr>
          <w:rFonts w:ascii="Arial" w:hAnsi="Arial"/>
        </w:rPr>
        <w:t xml:space="preserve">ccess </w:t>
      </w:r>
      <w:r w:rsidR="00502DED" w:rsidRPr="001706AF">
        <w:rPr>
          <w:rFonts w:ascii="Arial" w:hAnsi="Arial"/>
        </w:rPr>
        <w:t>R</w:t>
      </w:r>
      <w:r w:rsidRPr="001706AF">
        <w:rPr>
          <w:rFonts w:ascii="Arial" w:hAnsi="Arial"/>
        </w:rPr>
        <w:t xml:space="preserve">equest. </w:t>
      </w:r>
    </w:p>
    <w:p w14:paraId="4B9769F1" w14:textId="77777777" w:rsidR="00BC3687" w:rsidRPr="001706AF" w:rsidRDefault="00BC3687" w:rsidP="00E92B0B">
      <w:pPr>
        <w:ind w:left="720" w:hanging="720"/>
        <w:rPr>
          <w:rFonts w:ascii="Arial" w:hAnsi="Arial"/>
        </w:rPr>
      </w:pPr>
    </w:p>
    <w:p w14:paraId="0AC83126" w14:textId="77777777" w:rsidR="00BC3687" w:rsidRPr="001706AF" w:rsidRDefault="00BC3687" w:rsidP="00BC3687">
      <w:pPr>
        <w:ind w:left="720" w:hanging="720"/>
        <w:rPr>
          <w:rFonts w:ascii="Arial" w:hAnsi="Arial"/>
        </w:rPr>
      </w:pPr>
      <w:r w:rsidRPr="001706AF">
        <w:rPr>
          <w:rFonts w:ascii="Arial" w:hAnsi="Arial"/>
        </w:rPr>
        <w:t xml:space="preserve"> </w:t>
      </w:r>
      <w:r w:rsidRPr="001706AF">
        <w:rPr>
          <w:rFonts w:ascii="Arial" w:hAnsi="Arial"/>
        </w:rPr>
        <w:tab/>
        <w:t xml:space="preserve">Any employee who is found to have inappropriately divulged personal information will be subject to investigation under the Council’s disciplinary procedure, which may result in dismissal and possible legal action. </w:t>
      </w:r>
    </w:p>
    <w:p w14:paraId="3D12362D" w14:textId="77777777" w:rsidR="00E92B0B" w:rsidRPr="001706AF" w:rsidRDefault="00E92B0B" w:rsidP="00911A03">
      <w:pPr>
        <w:rPr>
          <w:rFonts w:ascii="Arial" w:hAnsi="Arial"/>
        </w:rPr>
      </w:pPr>
    </w:p>
    <w:p w14:paraId="7EB53F1A" w14:textId="77777777" w:rsidR="00E92B0B" w:rsidRPr="001706AF" w:rsidRDefault="00E92B0B" w:rsidP="00E92B0B">
      <w:pPr>
        <w:ind w:left="720" w:hanging="720"/>
        <w:rPr>
          <w:rFonts w:ascii="Arial" w:hAnsi="Arial"/>
        </w:rPr>
      </w:pPr>
      <w:r w:rsidRPr="001706AF">
        <w:rPr>
          <w:rFonts w:ascii="Arial" w:hAnsi="Arial"/>
        </w:rPr>
        <w:tab/>
        <w:t>All users have a responsibility to report any</w:t>
      </w:r>
      <w:r w:rsidR="00911A03" w:rsidRPr="001706AF">
        <w:rPr>
          <w:rFonts w:ascii="Arial" w:hAnsi="Arial"/>
        </w:rPr>
        <w:t xml:space="preserve"> observed or suspected breach of this Data Protection Policy or related information procedures and guidance. </w:t>
      </w:r>
    </w:p>
    <w:p w14:paraId="0A42B1B9" w14:textId="77777777" w:rsidR="00E92B0B" w:rsidRPr="001706AF" w:rsidRDefault="00E92B0B" w:rsidP="00E92B0B">
      <w:pPr>
        <w:ind w:left="720" w:hanging="720"/>
        <w:rPr>
          <w:rFonts w:ascii="Arial" w:hAnsi="Arial"/>
        </w:rPr>
      </w:pPr>
    </w:p>
    <w:p w14:paraId="3BA8C1A0" w14:textId="25E5D7B2" w:rsidR="008C5CD8" w:rsidRPr="001706AF" w:rsidRDefault="00E92B0B" w:rsidP="0090112E">
      <w:pPr>
        <w:ind w:left="720" w:hanging="720"/>
        <w:rPr>
          <w:rFonts w:ascii="Arial" w:hAnsi="Arial"/>
        </w:rPr>
      </w:pPr>
      <w:r w:rsidRPr="001706AF">
        <w:rPr>
          <w:rFonts w:ascii="Arial" w:hAnsi="Arial"/>
        </w:rPr>
        <w:tab/>
        <w:t xml:space="preserve">All </w:t>
      </w:r>
      <w:r w:rsidR="003E0827" w:rsidRPr="001706AF">
        <w:rPr>
          <w:rFonts w:ascii="Arial" w:hAnsi="Arial"/>
        </w:rPr>
        <w:t xml:space="preserve">personal data breach </w:t>
      </w:r>
      <w:r w:rsidRPr="001706AF">
        <w:rPr>
          <w:rFonts w:ascii="Arial" w:hAnsi="Arial"/>
        </w:rPr>
        <w:t xml:space="preserve">incidents must be reported </w:t>
      </w:r>
      <w:r w:rsidR="003E0827" w:rsidRPr="001706AF">
        <w:rPr>
          <w:rFonts w:ascii="Arial" w:hAnsi="Arial"/>
        </w:rPr>
        <w:t xml:space="preserve">immediately </w:t>
      </w:r>
      <w:r w:rsidR="00457BE0">
        <w:rPr>
          <w:rFonts w:ascii="Arial" w:hAnsi="Arial"/>
        </w:rPr>
        <w:t>by</w:t>
      </w:r>
      <w:r w:rsidR="003E0827" w:rsidRPr="001706AF">
        <w:rPr>
          <w:rFonts w:ascii="Arial" w:hAnsi="Arial"/>
        </w:rPr>
        <w:t xml:space="preserve"> e-mail to </w:t>
      </w:r>
      <w:hyperlink r:id="rId9" w:history="1">
        <w:r w:rsidR="003E0827" w:rsidRPr="001706AF">
          <w:rPr>
            <w:rStyle w:val="Hyperlink"/>
            <w:rFonts w:ascii="Arial" w:hAnsi="Arial"/>
            <w:color w:val="auto"/>
          </w:rPr>
          <w:t>dataprotection@fife.gov.uk</w:t>
        </w:r>
      </w:hyperlink>
      <w:r w:rsidR="003E0827" w:rsidRPr="001706AF">
        <w:rPr>
          <w:rFonts w:ascii="Arial" w:hAnsi="Arial"/>
        </w:rPr>
        <w:t xml:space="preserve"> as the Council has a duty to report any personal data breach to the Information Commissioner’s Office (ICO) within 72 hours.</w:t>
      </w:r>
    </w:p>
    <w:p w14:paraId="5418F289" w14:textId="77777777" w:rsidR="001E266F" w:rsidRPr="001706AF" w:rsidRDefault="001E266F" w:rsidP="0090112E">
      <w:pPr>
        <w:ind w:left="720" w:hanging="720"/>
        <w:rPr>
          <w:rFonts w:ascii="Arial" w:hAnsi="Arial"/>
        </w:rPr>
      </w:pPr>
    </w:p>
    <w:p w14:paraId="5C1D62AF" w14:textId="77777777" w:rsidR="001E266F" w:rsidRPr="001706AF" w:rsidRDefault="001E266F" w:rsidP="0090112E">
      <w:pPr>
        <w:ind w:left="720" w:hanging="720"/>
        <w:rPr>
          <w:rFonts w:ascii="Arial" w:hAnsi="Arial"/>
        </w:rPr>
      </w:pPr>
      <w:r w:rsidRPr="001706AF">
        <w:rPr>
          <w:rFonts w:ascii="Arial" w:hAnsi="Arial"/>
        </w:rPr>
        <w:tab/>
        <w:t xml:space="preserve">The Council has a Data Protection team who can provide further advice and guidance in relation to security incidents.  They can be contacted at </w:t>
      </w:r>
      <w:hyperlink r:id="rId10" w:history="1">
        <w:r w:rsidRPr="001706AF">
          <w:rPr>
            <w:rStyle w:val="Hyperlink"/>
            <w:rFonts w:ascii="Arial" w:hAnsi="Arial"/>
            <w:color w:val="auto"/>
          </w:rPr>
          <w:t>dataprotection@fife.gov.uk</w:t>
        </w:r>
      </w:hyperlink>
    </w:p>
    <w:p w14:paraId="6E5FC982" w14:textId="77777777" w:rsidR="00323C19" w:rsidRPr="001706AF" w:rsidRDefault="00323C19" w:rsidP="0090112E">
      <w:pPr>
        <w:ind w:left="720" w:hanging="720"/>
        <w:rPr>
          <w:rFonts w:ascii="Arial" w:hAnsi="Arial"/>
        </w:rPr>
      </w:pPr>
    </w:p>
    <w:p w14:paraId="6BC27CAE" w14:textId="77777777" w:rsidR="00012E89" w:rsidRPr="001706AF" w:rsidRDefault="001335E4" w:rsidP="00383369">
      <w:pPr>
        <w:rPr>
          <w:rFonts w:ascii="Arial" w:hAnsi="Arial"/>
          <w:b/>
        </w:rPr>
      </w:pPr>
      <w:r w:rsidRPr="001706AF">
        <w:rPr>
          <w:rFonts w:ascii="Arial" w:hAnsi="Arial"/>
          <w:b/>
          <w:sz w:val="28"/>
          <w:szCs w:val="28"/>
        </w:rPr>
        <w:t>8</w:t>
      </w:r>
      <w:r w:rsidR="006F2985" w:rsidRPr="001706AF">
        <w:rPr>
          <w:rFonts w:ascii="Arial" w:hAnsi="Arial"/>
          <w:b/>
          <w:sz w:val="28"/>
          <w:szCs w:val="28"/>
        </w:rPr>
        <w:t xml:space="preserve">. </w:t>
      </w:r>
      <w:r w:rsidR="006F2985" w:rsidRPr="001706AF">
        <w:rPr>
          <w:rFonts w:ascii="Arial" w:hAnsi="Arial"/>
          <w:b/>
          <w:sz w:val="28"/>
          <w:szCs w:val="28"/>
        </w:rPr>
        <w:tab/>
      </w:r>
      <w:r w:rsidRPr="001706AF">
        <w:rPr>
          <w:rFonts w:ascii="Arial" w:hAnsi="Arial"/>
          <w:b/>
          <w:sz w:val="28"/>
          <w:szCs w:val="28"/>
        </w:rPr>
        <w:t>Policy Compliance</w:t>
      </w:r>
      <w:r w:rsidR="006F2985" w:rsidRPr="001706AF">
        <w:rPr>
          <w:rFonts w:ascii="Arial" w:hAnsi="Arial"/>
          <w:b/>
          <w:sz w:val="28"/>
          <w:szCs w:val="28"/>
        </w:rPr>
        <w:t xml:space="preserve"> </w:t>
      </w:r>
    </w:p>
    <w:p w14:paraId="1F36142D" w14:textId="77777777" w:rsidR="00012E89" w:rsidRPr="001706AF" w:rsidRDefault="00012E89" w:rsidP="00012E89">
      <w:pPr>
        <w:rPr>
          <w:rFonts w:cs="Arial"/>
        </w:rPr>
      </w:pPr>
    </w:p>
    <w:p w14:paraId="78B0CAA6" w14:textId="4E3B87EC" w:rsidR="00012E89" w:rsidRPr="001706AF" w:rsidRDefault="00012E89" w:rsidP="000F2421">
      <w:pPr>
        <w:ind w:left="720"/>
        <w:rPr>
          <w:rFonts w:ascii="Arial" w:hAnsi="Arial"/>
        </w:rPr>
      </w:pPr>
      <w:r w:rsidRPr="001706AF">
        <w:rPr>
          <w:rFonts w:ascii="Arial" w:hAnsi="Arial"/>
        </w:rPr>
        <w:t>If any officer is fou</w:t>
      </w:r>
      <w:r w:rsidR="00803A8A">
        <w:rPr>
          <w:rFonts w:ascii="Arial" w:hAnsi="Arial"/>
        </w:rPr>
        <w:t>nd to have breached this policy</w:t>
      </w:r>
      <w:r w:rsidRPr="001706AF">
        <w:rPr>
          <w:rFonts w:ascii="Arial" w:hAnsi="Arial"/>
        </w:rPr>
        <w:t xml:space="preserve">, they may be subject to the Council’s disciplinary procedure.  </w:t>
      </w:r>
      <w:r w:rsidR="00803A8A">
        <w:rPr>
          <w:rFonts w:ascii="Arial" w:hAnsi="Arial"/>
        </w:rPr>
        <w:t>I</w:t>
      </w:r>
      <w:r w:rsidRPr="001706AF">
        <w:rPr>
          <w:rFonts w:ascii="Arial" w:hAnsi="Arial"/>
        </w:rPr>
        <w:t>f a criminal offence is considered to have been committed further action may be taken to assist in the prosecution of the offender(s).</w:t>
      </w:r>
    </w:p>
    <w:p w14:paraId="315B4D5F" w14:textId="77777777" w:rsidR="00012E89" w:rsidRPr="001706AF" w:rsidRDefault="00012E89" w:rsidP="00012E89">
      <w:pPr>
        <w:rPr>
          <w:rFonts w:ascii="Arial" w:hAnsi="Arial"/>
        </w:rPr>
      </w:pPr>
    </w:p>
    <w:p w14:paraId="16B41426" w14:textId="6D5AE6DB" w:rsidR="00012E89" w:rsidRPr="001706AF" w:rsidRDefault="000F2421" w:rsidP="000F2421">
      <w:pPr>
        <w:ind w:left="720" w:hanging="720"/>
        <w:rPr>
          <w:rFonts w:ascii="Arial" w:hAnsi="Arial"/>
        </w:rPr>
      </w:pPr>
      <w:r w:rsidRPr="001706AF">
        <w:rPr>
          <w:rFonts w:ascii="Arial" w:hAnsi="Arial"/>
        </w:rPr>
        <w:tab/>
      </w:r>
      <w:r w:rsidR="00012E89" w:rsidRPr="001706AF">
        <w:rPr>
          <w:rFonts w:ascii="Arial" w:hAnsi="Arial"/>
        </w:rPr>
        <w:t>If you do not understand the implications of this policy or how it may apply to you, seek advice from the Data Protection Officer or S</w:t>
      </w:r>
      <w:r w:rsidR="000C5C2D" w:rsidRPr="001706AF">
        <w:rPr>
          <w:rFonts w:ascii="Arial" w:hAnsi="Arial"/>
        </w:rPr>
        <w:t xml:space="preserve">enior </w:t>
      </w:r>
      <w:r w:rsidR="00012E89" w:rsidRPr="001706AF">
        <w:rPr>
          <w:rFonts w:ascii="Arial" w:hAnsi="Arial"/>
        </w:rPr>
        <w:t>I</w:t>
      </w:r>
      <w:r w:rsidR="000C5C2D" w:rsidRPr="001706AF">
        <w:rPr>
          <w:rFonts w:ascii="Arial" w:hAnsi="Arial"/>
        </w:rPr>
        <w:t xml:space="preserve">nformation </w:t>
      </w:r>
      <w:r w:rsidR="00012E89" w:rsidRPr="001706AF">
        <w:rPr>
          <w:rFonts w:ascii="Arial" w:hAnsi="Arial"/>
        </w:rPr>
        <w:t>R</w:t>
      </w:r>
      <w:r w:rsidR="000C5C2D" w:rsidRPr="001706AF">
        <w:rPr>
          <w:rFonts w:ascii="Arial" w:hAnsi="Arial"/>
        </w:rPr>
        <w:t xml:space="preserve">isk </w:t>
      </w:r>
      <w:r w:rsidR="00012E89" w:rsidRPr="001706AF">
        <w:rPr>
          <w:rFonts w:ascii="Arial" w:hAnsi="Arial"/>
        </w:rPr>
        <w:t>O</w:t>
      </w:r>
      <w:r w:rsidR="000C5C2D" w:rsidRPr="001706AF">
        <w:rPr>
          <w:rFonts w:ascii="Arial" w:hAnsi="Arial"/>
        </w:rPr>
        <w:t>wner</w:t>
      </w:r>
      <w:r w:rsidR="00012E89" w:rsidRPr="001706AF">
        <w:rPr>
          <w:rFonts w:ascii="Arial" w:hAnsi="Arial"/>
        </w:rPr>
        <w:t>.</w:t>
      </w:r>
    </w:p>
    <w:p w14:paraId="6885AC20" w14:textId="77777777" w:rsidR="001706AF" w:rsidRPr="001706AF" w:rsidRDefault="001706AF" w:rsidP="0090112E">
      <w:pPr>
        <w:ind w:left="720" w:hanging="720"/>
        <w:rPr>
          <w:rFonts w:ascii="Arial" w:hAnsi="Arial"/>
        </w:rPr>
      </w:pPr>
    </w:p>
    <w:p w14:paraId="6B293B03" w14:textId="77777777" w:rsidR="001706AF" w:rsidRPr="001706AF" w:rsidRDefault="001706AF" w:rsidP="0090112E">
      <w:pPr>
        <w:ind w:left="720" w:hanging="720"/>
        <w:rPr>
          <w:rFonts w:ascii="Arial" w:hAnsi="Arial"/>
        </w:rPr>
      </w:pPr>
    </w:p>
    <w:p w14:paraId="604A858A" w14:textId="77777777" w:rsidR="00BC3687" w:rsidRPr="001706AF" w:rsidRDefault="00B76CA9" w:rsidP="006A68B6">
      <w:pPr>
        <w:rPr>
          <w:rFonts w:ascii="Arial" w:hAnsi="Arial"/>
          <w:b/>
          <w:sz w:val="28"/>
          <w:szCs w:val="28"/>
        </w:rPr>
      </w:pPr>
      <w:r w:rsidRPr="001706AF">
        <w:rPr>
          <w:rFonts w:ascii="Arial" w:hAnsi="Arial"/>
          <w:b/>
          <w:sz w:val="28"/>
          <w:szCs w:val="28"/>
        </w:rPr>
        <w:t>9</w:t>
      </w:r>
      <w:r w:rsidR="00BC3687" w:rsidRPr="001706AF">
        <w:rPr>
          <w:rFonts w:ascii="Arial" w:hAnsi="Arial"/>
          <w:b/>
          <w:sz w:val="28"/>
          <w:szCs w:val="28"/>
        </w:rPr>
        <w:t xml:space="preserve">. </w:t>
      </w:r>
      <w:r w:rsidR="00BC3687" w:rsidRPr="001706AF">
        <w:rPr>
          <w:rFonts w:ascii="Arial" w:hAnsi="Arial"/>
          <w:b/>
          <w:sz w:val="28"/>
          <w:szCs w:val="28"/>
        </w:rPr>
        <w:tab/>
        <w:t xml:space="preserve">Training </w:t>
      </w:r>
    </w:p>
    <w:p w14:paraId="25F1E556" w14:textId="77777777" w:rsidR="00323C19" w:rsidRPr="001706AF" w:rsidRDefault="00323C19" w:rsidP="00323C19">
      <w:pPr>
        <w:ind w:left="720" w:hanging="720"/>
        <w:rPr>
          <w:rFonts w:ascii="Arial" w:hAnsi="Arial"/>
        </w:rPr>
      </w:pPr>
    </w:p>
    <w:p w14:paraId="4BF7E4CA" w14:textId="77777777" w:rsidR="00BC3687" w:rsidRPr="001706AF" w:rsidRDefault="00BC3687" w:rsidP="00323C19">
      <w:pPr>
        <w:ind w:left="720" w:hanging="720"/>
        <w:rPr>
          <w:rFonts w:ascii="Arial" w:hAnsi="Arial"/>
        </w:rPr>
      </w:pPr>
      <w:r w:rsidRPr="001706AF">
        <w:rPr>
          <w:rFonts w:ascii="Arial" w:hAnsi="Arial"/>
        </w:rPr>
        <w:t xml:space="preserve"> </w:t>
      </w:r>
      <w:r w:rsidRPr="001706AF">
        <w:rPr>
          <w:rFonts w:ascii="Arial" w:hAnsi="Arial"/>
        </w:rPr>
        <w:tab/>
      </w:r>
      <w:r w:rsidR="00045E84" w:rsidRPr="001706AF">
        <w:rPr>
          <w:rFonts w:ascii="Arial" w:hAnsi="Arial"/>
        </w:rPr>
        <w:t xml:space="preserve">Regular </w:t>
      </w:r>
      <w:r w:rsidRPr="001706AF">
        <w:rPr>
          <w:rFonts w:ascii="Arial" w:hAnsi="Arial"/>
        </w:rPr>
        <w:t xml:space="preserve">Data Protection training is mandatory for all Elected Members and employees of Fife Council. </w:t>
      </w:r>
      <w:r w:rsidR="00781A00" w:rsidRPr="001706AF">
        <w:rPr>
          <w:rFonts w:ascii="Arial" w:hAnsi="Arial"/>
        </w:rPr>
        <w:t>Training requirements will be assessed based on work role.</w:t>
      </w:r>
    </w:p>
    <w:p w14:paraId="0010FD57" w14:textId="77777777" w:rsidR="00BC3687" w:rsidRPr="001706AF" w:rsidRDefault="00BC3687" w:rsidP="006A68B6">
      <w:pPr>
        <w:rPr>
          <w:rFonts w:ascii="Arial" w:hAnsi="Arial"/>
        </w:rPr>
      </w:pPr>
    </w:p>
    <w:p w14:paraId="26D3B1EC" w14:textId="77777777" w:rsidR="00BC3687" w:rsidRPr="001706AF" w:rsidRDefault="00BC3687" w:rsidP="00323C19">
      <w:pPr>
        <w:ind w:left="720" w:hanging="720"/>
        <w:rPr>
          <w:rFonts w:ascii="Arial" w:hAnsi="Arial"/>
        </w:rPr>
      </w:pPr>
      <w:r w:rsidRPr="001706AF">
        <w:rPr>
          <w:rFonts w:ascii="Arial" w:hAnsi="Arial"/>
        </w:rPr>
        <w:t xml:space="preserve"> </w:t>
      </w:r>
      <w:r w:rsidRPr="001706AF">
        <w:rPr>
          <w:rFonts w:ascii="Arial" w:hAnsi="Arial"/>
        </w:rPr>
        <w:tab/>
      </w:r>
      <w:r w:rsidR="009138A5" w:rsidRPr="001706AF">
        <w:rPr>
          <w:rFonts w:ascii="Arial" w:hAnsi="Arial"/>
        </w:rPr>
        <w:t xml:space="preserve">Executive Directors are responsible for ensuring that employees within their Service are trained appropriately. </w:t>
      </w:r>
    </w:p>
    <w:p w14:paraId="225D70DF" w14:textId="77777777" w:rsidR="009138A5" w:rsidRPr="001706AF" w:rsidRDefault="009138A5" w:rsidP="006A68B6">
      <w:pPr>
        <w:rPr>
          <w:rFonts w:ascii="Arial" w:hAnsi="Arial"/>
        </w:rPr>
      </w:pPr>
    </w:p>
    <w:p w14:paraId="75BFDCB9" w14:textId="6F2BB2C8" w:rsidR="009138A5" w:rsidRPr="001706AF" w:rsidRDefault="009138A5" w:rsidP="00323C19">
      <w:pPr>
        <w:ind w:left="720" w:hanging="720"/>
        <w:rPr>
          <w:rFonts w:ascii="Arial" w:hAnsi="Arial"/>
        </w:rPr>
      </w:pPr>
      <w:r w:rsidRPr="001706AF">
        <w:rPr>
          <w:rFonts w:ascii="Arial" w:hAnsi="Arial"/>
        </w:rPr>
        <w:t xml:space="preserve"> </w:t>
      </w:r>
      <w:r w:rsidRPr="001706AF">
        <w:rPr>
          <w:rFonts w:ascii="Arial" w:hAnsi="Arial"/>
        </w:rPr>
        <w:tab/>
        <w:t xml:space="preserve">The </w:t>
      </w:r>
      <w:r w:rsidR="005E0889" w:rsidRPr="001706AF">
        <w:rPr>
          <w:rFonts w:ascii="Arial" w:hAnsi="Arial"/>
        </w:rPr>
        <w:t xml:space="preserve">Council’s </w:t>
      </w:r>
      <w:r w:rsidRPr="001706AF">
        <w:rPr>
          <w:rFonts w:ascii="Arial" w:hAnsi="Arial"/>
        </w:rPr>
        <w:t xml:space="preserve">Data Protection </w:t>
      </w:r>
      <w:r w:rsidR="001706AF" w:rsidRPr="001706AF">
        <w:rPr>
          <w:rFonts w:ascii="Arial" w:hAnsi="Arial"/>
        </w:rPr>
        <w:t>team</w:t>
      </w:r>
      <w:r w:rsidRPr="001706AF">
        <w:rPr>
          <w:rFonts w:ascii="Arial" w:hAnsi="Arial"/>
        </w:rPr>
        <w:t xml:space="preserve"> will assist </w:t>
      </w:r>
      <w:r w:rsidR="005E0889" w:rsidRPr="001706AF">
        <w:rPr>
          <w:rFonts w:ascii="Arial" w:hAnsi="Arial"/>
        </w:rPr>
        <w:t>S</w:t>
      </w:r>
      <w:r w:rsidRPr="001706AF">
        <w:rPr>
          <w:rFonts w:ascii="Arial" w:hAnsi="Arial"/>
        </w:rPr>
        <w:t xml:space="preserve">ervices in evaluating training needs and ensuring adequate resources are provided. </w:t>
      </w:r>
    </w:p>
    <w:p w14:paraId="5C838A82" w14:textId="77777777" w:rsidR="009138A5" w:rsidRDefault="009138A5" w:rsidP="006A68B6">
      <w:pPr>
        <w:rPr>
          <w:rFonts w:ascii="Arial" w:hAnsi="Arial"/>
          <w:b/>
          <w:sz w:val="28"/>
          <w:szCs w:val="28"/>
        </w:rPr>
      </w:pPr>
    </w:p>
    <w:p w14:paraId="2E3298FA" w14:textId="77777777" w:rsidR="00CD5E99" w:rsidRPr="001706AF" w:rsidRDefault="00CD5E99" w:rsidP="006A68B6">
      <w:pPr>
        <w:rPr>
          <w:rFonts w:ascii="Arial" w:hAnsi="Arial"/>
          <w:b/>
          <w:sz w:val="28"/>
          <w:szCs w:val="28"/>
        </w:rPr>
      </w:pPr>
    </w:p>
    <w:p w14:paraId="3D658D3F" w14:textId="77777777" w:rsidR="009138A5" w:rsidRPr="001706AF" w:rsidRDefault="00B76CA9" w:rsidP="006A68B6">
      <w:pPr>
        <w:rPr>
          <w:rFonts w:ascii="Arial" w:hAnsi="Arial"/>
          <w:b/>
          <w:sz w:val="28"/>
          <w:szCs w:val="28"/>
        </w:rPr>
      </w:pPr>
      <w:r w:rsidRPr="001706AF">
        <w:rPr>
          <w:rFonts w:ascii="Arial" w:hAnsi="Arial"/>
          <w:b/>
          <w:sz w:val="28"/>
          <w:szCs w:val="28"/>
        </w:rPr>
        <w:t>10</w:t>
      </w:r>
      <w:r w:rsidR="009138A5" w:rsidRPr="001706AF">
        <w:rPr>
          <w:rFonts w:ascii="Arial" w:hAnsi="Arial"/>
          <w:b/>
          <w:sz w:val="28"/>
          <w:szCs w:val="28"/>
        </w:rPr>
        <w:t xml:space="preserve">. </w:t>
      </w:r>
      <w:r w:rsidR="009138A5" w:rsidRPr="001706AF">
        <w:rPr>
          <w:rFonts w:ascii="Arial" w:hAnsi="Arial"/>
          <w:b/>
          <w:sz w:val="28"/>
          <w:szCs w:val="28"/>
        </w:rPr>
        <w:tab/>
        <w:t xml:space="preserve">References </w:t>
      </w:r>
    </w:p>
    <w:p w14:paraId="7BE87290" w14:textId="77777777" w:rsidR="00E92B0B" w:rsidRPr="001706AF" w:rsidRDefault="00B76CA9" w:rsidP="00B76CA9">
      <w:pPr>
        <w:spacing w:before="120" w:after="60"/>
        <w:ind w:left="720" w:hanging="720"/>
        <w:jc w:val="both"/>
        <w:rPr>
          <w:rFonts w:ascii="Arial" w:hAnsi="Arial"/>
          <w:szCs w:val="20"/>
          <w:lang w:eastAsia="en-US"/>
        </w:rPr>
      </w:pPr>
      <w:r w:rsidRPr="001706AF">
        <w:rPr>
          <w:rFonts w:ascii="Arial" w:hAnsi="Arial"/>
          <w:szCs w:val="20"/>
          <w:lang w:eastAsia="en-US"/>
        </w:rPr>
        <w:tab/>
      </w:r>
      <w:r w:rsidR="00E92B0B" w:rsidRPr="001706AF">
        <w:rPr>
          <w:rFonts w:ascii="Arial" w:hAnsi="Arial"/>
          <w:szCs w:val="20"/>
          <w:lang w:eastAsia="en-US"/>
        </w:rPr>
        <w:t>This policy statement is underpinned by supporting policies, procedures and guidelines. The documents listed below are all available on FISH.</w:t>
      </w:r>
      <w:r w:rsidR="0081310C" w:rsidRPr="001706AF">
        <w:rPr>
          <w:rFonts w:ascii="Arial" w:hAnsi="Arial"/>
          <w:szCs w:val="20"/>
          <w:lang w:eastAsia="en-US"/>
        </w:rPr>
        <w:t xml:space="preserve"> The</w:t>
      </w:r>
      <w:r w:rsidR="00812F4D" w:rsidRPr="001706AF">
        <w:rPr>
          <w:rFonts w:ascii="Arial" w:hAnsi="Arial"/>
          <w:szCs w:val="20"/>
          <w:lang w:eastAsia="en-US"/>
        </w:rPr>
        <w:t xml:space="preserve"> Data Protection and Freedom of Information Subject</w:t>
      </w:r>
      <w:r w:rsidR="0081310C" w:rsidRPr="001706AF">
        <w:rPr>
          <w:rFonts w:ascii="Arial" w:hAnsi="Arial"/>
          <w:szCs w:val="20"/>
          <w:lang w:eastAsia="en-US"/>
        </w:rPr>
        <w:t xml:space="preserve"> page is a good starting point.</w:t>
      </w:r>
    </w:p>
    <w:p w14:paraId="1F8005DC" w14:textId="77777777" w:rsidR="00E92B0B" w:rsidRPr="001706AF" w:rsidRDefault="00E92B0B" w:rsidP="00E92B0B">
      <w:pPr>
        <w:ind w:left="720" w:firstLine="720"/>
        <w:rPr>
          <w:rFonts w:ascii="Arial" w:hAnsi="Arial"/>
          <w:szCs w:val="20"/>
          <w:lang w:eastAsia="en-US"/>
        </w:rPr>
      </w:pPr>
      <w:r w:rsidRPr="001706AF">
        <w:tab/>
      </w:r>
      <w:r w:rsidRPr="001706AF">
        <w:rPr>
          <w:b/>
        </w:rPr>
        <w:t xml:space="preserve">  </w:t>
      </w:r>
    </w:p>
    <w:p w14:paraId="0D6D9308" w14:textId="77777777" w:rsidR="00E92B0B" w:rsidRPr="001706AF" w:rsidRDefault="009138A5" w:rsidP="009D20B9">
      <w:pPr>
        <w:ind w:left="720" w:firstLine="720"/>
        <w:rPr>
          <w:rFonts w:ascii="Arial" w:hAnsi="Arial"/>
          <w:lang w:eastAsia="en-US"/>
        </w:rPr>
      </w:pPr>
      <w:r w:rsidRPr="001706AF">
        <w:rPr>
          <w:rFonts w:ascii="Arial" w:hAnsi="Arial"/>
          <w:lang w:eastAsia="en-US"/>
        </w:rPr>
        <w:t xml:space="preserve">National </w:t>
      </w:r>
      <w:r w:rsidR="00E92B0B" w:rsidRPr="001706AF">
        <w:rPr>
          <w:rFonts w:ascii="Arial" w:hAnsi="Arial"/>
          <w:lang w:eastAsia="en-US"/>
        </w:rPr>
        <w:t>Code of Conduct for Councillors</w:t>
      </w:r>
    </w:p>
    <w:p w14:paraId="3FAE3FAC" w14:textId="77777777" w:rsidR="00812F4D" w:rsidRPr="001706AF" w:rsidRDefault="00812F4D" w:rsidP="009D20B9">
      <w:pPr>
        <w:ind w:left="720" w:firstLine="720"/>
        <w:rPr>
          <w:rFonts w:ascii="Arial" w:hAnsi="Arial"/>
          <w:lang w:eastAsia="en-US"/>
        </w:rPr>
      </w:pPr>
      <w:r w:rsidRPr="001706AF">
        <w:rPr>
          <w:rFonts w:ascii="Arial" w:hAnsi="Arial"/>
          <w:lang w:eastAsia="en-US"/>
        </w:rPr>
        <w:t>Electronic Mail and Messaging Policy</w:t>
      </w:r>
    </w:p>
    <w:p w14:paraId="1ACD71F1" w14:textId="77777777" w:rsidR="00E92B0B" w:rsidRPr="001706AF" w:rsidRDefault="00E92B0B" w:rsidP="00594D88">
      <w:pPr>
        <w:ind w:left="720" w:firstLine="720"/>
        <w:rPr>
          <w:rFonts w:ascii="Arial" w:hAnsi="Arial"/>
          <w:lang w:eastAsia="en-US"/>
        </w:rPr>
      </w:pPr>
      <w:r w:rsidRPr="001706AF">
        <w:rPr>
          <w:rFonts w:ascii="Arial" w:hAnsi="Arial"/>
          <w:lang w:eastAsia="en-US"/>
        </w:rPr>
        <w:t>Employee Code of Conduct</w:t>
      </w:r>
    </w:p>
    <w:p w14:paraId="5698F6D4" w14:textId="77777777" w:rsidR="005A59B1" w:rsidRPr="001706AF" w:rsidRDefault="005A59B1" w:rsidP="00594D88">
      <w:pPr>
        <w:ind w:left="720" w:firstLine="720"/>
        <w:rPr>
          <w:rFonts w:ascii="Arial" w:hAnsi="Arial"/>
          <w:lang w:eastAsia="en-US"/>
        </w:rPr>
      </w:pPr>
      <w:r w:rsidRPr="001706AF">
        <w:rPr>
          <w:rFonts w:ascii="Arial" w:hAnsi="Arial"/>
          <w:lang w:eastAsia="en-US"/>
        </w:rPr>
        <w:t>Employee Data Policy</w:t>
      </w:r>
    </w:p>
    <w:p w14:paraId="4541F968" w14:textId="77777777" w:rsidR="00594D88" w:rsidRPr="001706AF" w:rsidRDefault="00594D88" w:rsidP="00594D88">
      <w:pPr>
        <w:ind w:left="720" w:firstLine="720"/>
        <w:rPr>
          <w:rFonts w:ascii="Arial" w:hAnsi="Arial"/>
          <w:lang w:eastAsia="en-US"/>
        </w:rPr>
      </w:pPr>
      <w:r w:rsidRPr="001706AF">
        <w:rPr>
          <w:rFonts w:ascii="Arial" w:hAnsi="Arial"/>
          <w:lang w:eastAsia="en-US"/>
        </w:rPr>
        <w:t>Information Requests Policy</w:t>
      </w:r>
    </w:p>
    <w:p w14:paraId="0F09F52F" w14:textId="77777777" w:rsidR="00E92B0B" w:rsidRPr="001706AF" w:rsidRDefault="00E92B0B" w:rsidP="00E92B0B">
      <w:pPr>
        <w:ind w:left="720" w:firstLine="720"/>
        <w:rPr>
          <w:rFonts w:ascii="Arial" w:hAnsi="Arial"/>
          <w:lang w:eastAsia="en-US"/>
        </w:rPr>
      </w:pPr>
      <w:r w:rsidRPr="001706AF">
        <w:rPr>
          <w:rFonts w:ascii="Arial" w:hAnsi="Arial"/>
          <w:lang w:eastAsia="en-US"/>
        </w:rPr>
        <w:t>Information Security Policy</w:t>
      </w:r>
      <w:r w:rsidRPr="001706AF">
        <w:rPr>
          <w:rFonts w:ascii="Arial" w:hAnsi="Arial"/>
          <w:lang w:eastAsia="en-US"/>
        </w:rPr>
        <w:tab/>
      </w:r>
    </w:p>
    <w:p w14:paraId="0C0FBCDB" w14:textId="77777777" w:rsidR="009D20B9" w:rsidRPr="001706AF" w:rsidRDefault="009D20B9" w:rsidP="00E92B0B">
      <w:pPr>
        <w:ind w:left="720" w:firstLine="720"/>
        <w:rPr>
          <w:rFonts w:ascii="Arial" w:hAnsi="Arial"/>
          <w:lang w:eastAsia="en-US"/>
        </w:rPr>
      </w:pPr>
      <w:r w:rsidRPr="001706AF">
        <w:rPr>
          <w:rFonts w:ascii="Arial" w:hAnsi="Arial"/>
          <w:lang w:eastAsia="en-US"/>
        </w:rPr>
        <w:t>Information Security Incident Management Policy</w:t>
      </w:r>
    </w:p>
    <w:p w14:paraId="52CCDA8D" w14:textId="77777777" w:rsidR="00E92B0B" w:rsidRPr="001706AF" w:rsidRDefault="00594D88" w:rsidP="00E92B0B">
      <w:pPr>
        <w:ind w:left="720" w:firstLine="720"/>
        <w:rPr>
          <w:rFonts w:ascii="Arial" w:hAnsi="Arial"/>
          <w:lang w:eastAsia="en-US"/>
        </w:rPr>
      </w:pPr>
      <w:r w:rsidRPr="001706AF">
        <w:rPr>
          <w:rFonts w:ascii="Arial" w:hAnsi="Arial"/>
          <w:lang w:eastAsia="en-US"/>
        </w:rPr>
        <w:t>Mobile Electronic Computing Devices &amp; Removable Storage M</w:t>
      </w:r>
      <w:r w:rsidR="00E92B0B" w:rsidRPr="001706AF">
        <w:rPr>
          <w:rFonts w:ascii="Arial" w:hAnsi="Arial"/>
          <w:lang w:eastAsia="en-US"/>
        </w:rPr>
        <w:t>edia</w:t>
      </w:r>
    </w:p>
    <w:p w14:paraId="17E92785" w14:textId="77777777" w:rsidR="00E92B0B" w:rsidRPr="001706AF" w:rsidRDefault="00E92B0B" w:rsidP="00E92B0B">
      <w:pPr>
        <w:ind w:left="720" w:firstLine="720"/>
        <w:rPr>
          <w:rFonts w:ascii="Arial" w:hAnsi="Arial"/>
          <w:lang w:eastAsia="en-US"/>
        </w:rPr>
      </w:pPr>
      <w:r w:rsidRPr="001706AF">
        <w:rPr>
          <w:rFonts w:ascii="Arial" w:hAnsi="Arial"/>
          <w:lang w:eastAsia="en-US"/>
        </w:rPr>
        <w:t>Password Management Policy</w:t>
      </w:r>
    </w:p>
    <w:p w14:paraId="669DDA0D" w14:textId="77777777" w:rsidR="00E92B0B" w:rsidRPr="001706AF" w:rsidRDefault="00E92B0B" w:rsidP="00E92B0B">
      <w:pPr>
        <w:ind w:left="720" w:firstLine="720"/>
        <w:rPr>
          <w:rFonts w:ascii="Arial" w:hAnsi="Arial"/>
          <w:lang w:eastAsia="en-US"/>
        </w:rPr>
      </w:pPr>
      <w:r w:rsidRPr="001706AF">
        <w:rPr>
          <w:rFonts w:ascii="Arial" w:hAnsi="Arial"/>
          <w:lang w:eastAsia="en-US"/>
        </w:rPr>
        <w:t>Records Management Policy</w:t>
      </w:r>
    </w:p>
    <w:p w14:paraId="50C32287" w14:textId="77777777" w:rsidR="00E92B0B" w:rsidRPr="001706AF" w:rsidRDefault="00E92B0B" w:rsidP="00E92B0B">
      <w:pPr>
        <w:ind w:left="720" w:firstLine="720"/>
        <w:rPr>
          <w:rFonts w:ascii="Arial" w:hAnsi="Arial"/>
          <w:lang w:eastAsia="en-US"/>
        </w:rPr>
      </w:pPr>
      <w:r w:rsidRPr="001706AF">
        <w:rPr>
          <w:rFonts w:ascii="Arial" w:hAnsi="Arial"/>
          <w:lang w:eastAsia="en-US"/>
        </w:rPr>
        <w:t>System Access Policy for Non-Council Employees</w:t>
      </w:r>
    </w:p>
    <w:p w14:paraId="69106DE8" w14:textId="77777777" w:rsidR="00E92B0B" w:rsidRPr="001706AF" w:rsidRDefault="00EB2ABC" w:rsidP="0015219E">
      <w:pPr>
        <w:ind w:left="720" w:firstLine="720"/>
        <w:rPr>
          <w:rFonts w:ascii="Arial" w:hAnsi="Arial"/>
          <w:lang w:eastAsia="en-US"/>
        </w:rPr>
      </w:pPr>
      <w:r w:rsidRPr="001706AF">
        <w:rPr>
          <w:rFonts w:ascii="Arial" w:hAnsi="Arial"/>
          <w:lang w:eastAsia="en-US"/>
        </w:rPr>
        <w:t>Transfer of data out-with the EU</w:t>
      </w:r>
    </w:p>
    <w:p w14:paraId="7C4435C7" w14:textId="5A10A723" w:rsidR="001706AF" w:rsidRPr="001706AF" w:rsidRDefault="001706AF" w:rsidP="0015219E">
      <w:pPr>
        <w:ind w:left="720" w:firstLine="720"/>
        <w:rPr>
          <w:rFonts w:ascii="Arial" w:hAnsi="Arial"/>
          <w:lang w:eastAsia="en-US"/>
        </w:rPr>
      </w:pPr>
      <w:r w:rsidRPr="001706AF">
        <w:rPr>
          <w:rFonts w:ascii="Arial" w:hAnsi="Arial"/>
          <w:lang w:eastAsia="en-US"/>
        </w:rPr>
        <w:t>Privacy Impact Assessment Template and Guidance</w:t>
      </w:r>
    </w:p>
    <w:p w14:paraId="6553C746" w14:textId="4BE8DA55" w:rsidR="001706AF" w:rsidRPr="001706AF" w:rsidRDefault="001706AF" w:rsidP="0015219E">
      <w:pPr>
        <w:ind w:left="720" w:firstLine="720"/>
        <w:rPr>
          <w:rFonts w:ascii="Arial" w:hAnsi="Arial"/>
          <w:lang w:eastAsia="en-US"/>
        </w:rPr>
      </w:pPr>
      <w:r w:rsidRPr="001706AF">
        <w:rPr>
          <w:rFonts w:ascii="Arial" w:hAnsi="Arial"/>
          <w:lang w:eastAsia="en-US"/>
        </w:rPr>
        <w:t>Data Sharing Guidance</w:t>
      </w:r>
    </w:p>
    <w:p w14:paraId="36554775" w14:textId="77777777" w:rsidR="00E92B0B" w:rsidRPr="001706AF" w:rsidRDefault="00E92B0B" w:rsidP="00E92B0B">
      <w:pPr>
        <w:spacing w:before="40" w:after="40"/>
        <w:rPr>
          <w:rFonts w:ascii="Arial" w:hAnsi="Arial" w:cs="Arial"/>
        </w:rPr>
      </w:pPr>
      <w:r w:rsidRPr="001706AF">
        <w:rPr>
          <w:rFonts w:ascii="Arial" w:hAnsi="Arial" w:cs="Arial"/>
        </w:rPr>
        <w:t>__________________________________________________________________</w:t>
      </w:r>
    </w:p>
    <w:p w14:paraId="00A315BF" w14:textId="77777777" w:rsidR="00E92B0B" w:rsidRPr="001706AF" w:rsidRDefault="00E92B0B" w:rsidP="00E92B0B">
      <w:pPr>
        <w:spacing w:before="40" w:after="40"/>
        <w:rPr>
          <w:rFonts w:ascii="Arial" w:hAnsi="Arial" w:cs="Arial"/>
          <w:sz w:val="20"/>
          <w:szCs w:val="20"/>
        </w:rPr>
      </w:pPr>
    </w:p>
    <w:p w14:paraId="0B85E362" w14:textId="77777777" w:rsidR="00E92B0B" w:rsidRPr="001706AF" w:rsidRDefault="00E92B0B" w:rsidP="00E92B0B">
      <w:pPr>
        <w:ind w:left="284"/>
        <w:jc w:val="center"/>
        <w:rPr>
          <w:rFonts w:ascii="Arial" w:hAnsi="Arial"/>
          <w:sz w:val="20"/>
        </w:rPr>
      </w:pPr>
      <w:r w:rsidRPr="001706AF">
        <w:rPr>
          <w:rFonts w:ascii="Arial" w:hAnsi="Arial"/>
          <w:b/>
        </w:rPr>
        <w:t>REVISION HISTORY</w:t>
      </w:r>
    </w:p>
    <w:p w14:paraId="2A70D369" w14:textId="77777777" w:rsidR="00E92B0B" w:rsidRPr="001706AF" w:rsidRDefault="00E92B0B" w:rsidP="00E92B0B">
      <w:pPr>
        <w:jc w:val="right"/>
        <w:rPr>
          <w:rFonts w:ascii="Arial" w:hAnsi="Arial"/>
          <w:b/>
          <w:sz w:val="20"/>
          <w:szCs w:val="20"/>
        </w:rPr>
      </w:pPr>
    </w:p>
    <w:p w14:paraId="456B39F3" w14:textId="77777777" w:rsidR="00E92B0B" w:rsidRPr="001706AF" w:rsidRDefault="00E92B0B" w:rsidP="00E92B0B">
      <w:pPr>
        <w:rPr>
          <w:rFonts w:ascii="Arial" w:hAnsi="Arial"/>
        </w:rPr>
      </w:pPr>
      <w:r w:rsidRPr="001706AF">
        <w:rPr>
          <w:rFonts w:ascii="Arial" w:hAnsi="Arial"/>
        </w:rPr>
        <w:t>Date: 30/11/10</w:t>
      </w:r>
      <w:r w:rsidRPr="001706AF">
        <w:rPr>
          <w:rFonts w:ascii="Arial" w:hAnsi="Arial"/>
        </w:rPr>
        <w:tab/>
      </w:r>
      <w:r w:rsidRPr="001706AF">
        <w:rPr>
          <w:rFonts w:ascii="Arial" w:hAnsi="Arial"/>
        </w:rPr>
        <w:tab/>
      </w:r>
      <w:r w:rsidRPr="001706AF">
        <w:rPr>
          <w:rFonts w:ascii="Arial" w:hAnsi="Arial"/>
        </w:rPr>
        <w:tab/>
      </w:r>
      <w:r w:rsidRPr="001706AF">
        <w:rPr>
          <w:rFonts w:ascii="Arial" w:hAnsi="Arial"/>
        </w:rPr>
        <w:tab/>
        <w:t>Revision: 1</w:t>
      </w:r>
      <w:r w:rsidRPr="001706AF">
        <w:rPr>
          <w:rFonts w:ascii="Arial" w:hAnsi="Arial"/>
        </w:rPr>
        <w:tab/>
      </w:r>
      <w:r w:rsidRPr="001706AF">
        <w:rPr>
          <w:rFonts w:ascii="Arial" w:hAnsi="Arial"/>
        </w:rPr>
        <w:tab/>
      </w:r>
      <w:r w:rsidRPr="001706AF">
        <w:rPr>
          <w:rFonts w:ascii="Arial" w:hAnsi="Arial"/>
        </w:rPr>
        <w:tab/>
        <w:t>Created by: L Gauld</w:t>
      </w:r>
    </w:p>
    <w:p w14:paraId="3D9AF675" w14:textId="77777777" w:rsidR="00E92B0B" w:rsidRPr="001706AF" w:rsidRDefault="00E92B0B" w:rsidP="00E92B0B">
      <w:pPr>
        <w:jc w:val="right"/>
        <w:rPr>
          <w:rFonts w:ascii="Arial" w:hAnsi="Arial"/>
          <w:sz w:val="20"/>
        </w:rPr>
      </w:pPr>
    </w:p>
    <w:p w14:paraId="7CEDBA1F" w14:textId="77777777" w:rsidR="00E92B0B" w:rsidRPr="001706AF" w:rsidRDefault="00E92B0B" w:rsidP="00E92B0B">
      <w:pPr>
        <w:rPr>
          <w:rFonts w:ascii="Arial" w:hAnsi="Arial"/>
          <w:sz w:val="20"/>
        </w:rPr>
      </w:pPr>
    </w:p>
    <w:p w14:paraId="470A2C60" w14:textId="77777777" w:rsidR="00BF6F9E" w:rsidRPr="001706AF" w:rsidRDefault="00E92B0B" w:rsidP="00E92B0B">
      <w:pPr>
        <w:rPr>
          <w:rFonts w:ascii="Arial" w:hAnsi="Arial"/>
        </w:rPr>
      </w:pPr>
      <w:r w:rsidRPr="001706AF">
        <w:rPr>
          <w:rFonts w:ascii="Arial" w:hAnsi="Arial"/>
        </w:rPr>
        <w:t>Update of the existing Data Protection Policy (created 2004) to ensure alignment with current business practices.</w:t>
      </w:r>
    </w:p>
    <w:p w14:paraId="6C55351D" w14:textId="77777777" w:rsidR="00BF6F9E" w:rsidRPr="001706AF" w:rsidRDefault="00BF6F9E" w:rsidP="00BF6F9E">
      <w:pPr>
        <w:rPr>
          <w:rFonts w:ascii="Arial" w:hAnsi="Arial"/>
        </w:rPr>
      </w:pPr>
      <w:r w:rsidRPr="001706AF">
        <w:rPr>
          <w:rFonts w:ascii="Arial" w:hAnsi="Arial"/>
        </w:rPr>
        <w:t>__________________________________________________________________________</w:t>
      </w:r>
    </w:p>
    <w:p w14:paraId="1BE39C5D" w14:textId="77777777" w:rsidR="00BF6F9E" w:rsidRPr="001706AF" w:rsidRDefault="00BF6F9E" w:rsidP="00BF6F9E">
      <w:pPr>
        <w:rPr>
          <w:rFonts w:ascii="Arial" w:hAnsi="Arial"/>
        </w:rPr>
      </w:pPr>
    </w:p>
    <w:p w14:paraId="05F254F6" w14:textId="77777777" w:rsidR="00BF6F9E" w:rsidRPr="001706AF" w:rsidRDefault="00BF6F9E" w:rsidP="00BF6F9E">
      <w:pPr>
        <w:rPr>
          <w:rFonts w:ascii="Arial" w:hAnsi="Arial"/>
        </w:rPr>
      </w:pPr>
      <w:r w:rsidRPr="001706AF">
        <w:rPr>
          <w:rFonts w:ascii="Arial" w:hAnsi="Arial"/>
        </w:rPr>
        <w:t xml:space="preserve">Date: </w:t>
      </w:r>
      <w:r w:rsidRPr="001706AF">
        <w:rPr>
          <w:rFonts w:ascii="Arial" w:hAnsi="Arial"/>
        </w:rPr>
        <w:tab/>
      </w:r>
      <w:r w:rsidR="005A3190" w:rsidRPr="001706AF">
        <w:rPr>
          <w:rFonts w:ascii="Arial" w:hAnsi="Arial"/>
        </w:rPr>
        <w:t>15/03/12</w:t>
      </w:r>
      <w:r w:rsidRPr="001706AF">
        <w:rPr>
          <w:rFonts w:ascii="Arial" w:hAnsi="Arial"/>
        </w:rPr>
        <w:tab/>
      </w:r>
      <w:r w:rsidRPr="001706AF">
        <w:rPr>
          <w:rFonts w:ascii="Arial" w:hAnsi="Arial"/>
        </w:rPr>
        <w:tab/>
      </w:r>
      <w:r w:rsidRPr="001706AF">
        <w:rPr>
          <w:rFonts w:ascii="Arial" w:hAnsi="Arial"/>
        </w:rPr>
        <w:tab/>
      </w:r>
      <w:r w:rsidRPr="001706AF">
        <w:rPr>
          <w:rFonts w:ascii="Arial" w:hAnsi="Arial"/>
        </w:rPr>
        <w:tab/>
        <w:t>Revision: 2</w:t>
      </w:r>
      <w:r w:rsidRPr="001706AF">
        <w:rPr>
          <w:rFonts w:ascii="Arial" w:hAnsi="Arial"/>
        </w:rPr>
        <w:tab/>
      </w:r>
      <w:r w:rsidRPr="001706AF">
        <w:rPr>
          <w:rFonts w:ascii="Arial" w:hAnsi="Arial"/>
        </w:rPr>
        <w:tab/>
      </w:r>
      <w:r w:rsidRPr="001706AF">
        <w:rPr>
          <w:rFonts w:ascii="Arial" w:hAnsi="Arial"/>
        </w:rPr>
        <w:tab/>
        <w:t>C</w:t>
      </w:r>
      <w:r w:rsidR="0023250D" w:rsidRPr="001706AF">
        <w:rPr>
          <w:rFonts w:ascii="Arial" w:hAnsi="Arial"/>
        </w:rPr>
        <w:t>hanged</w:t>
      </w:r>
      <w:r w:rsidRPr="001706AF">
        <w:rPr>
          <w:rFonts w:ascii="Arial" w:hAnsi="Arial"/>
        </w:rPr>
        <w:t xml:space="preserve"> by: </w:t>
      </w:r>
      <w:r w:rsidR="0023250D" w:rsidRPr="001706AF">
        <w:rPr>
          <w:rFonts w:ascii="Arial" w:hAnsi="Arial"/>
        </w:rPr>
        <w:t>L Gauld</w:t>
      </w:r>
    </w:p>
    <w:p w14:paraId="3CB2052F" w14:textId="77777777" w:rsidR="00BF6F9E" w:rsidRPr="001706AF" w:rsidRDefault="00BF6F9E" w:rsidP="00BF6F9E">
      <w:pPr>
        <w:jc w:val="right"/>
        <w:rPr>
          <w:rFonts w:ascii="Arial" w:hAnsi="Arial"/>
          <w:sz w:val="20"/>
        </w:rPr>
      </w:pPr>
    </w:p>
    <w:p w14:paraId="147DAF2C" w14:textId="77777777" w:rsidR="00BF6F9E" w:rsidRPr="001706AF" w:rsidRDefault="00BF6F9E" w:rsidP="00BF6F9E">
      <w:pPr>
        <w:rPr>
          <w:rFonts w:ascii="Arial" w:hAnsi="Arial"/>
          <w:sz w:val="20"/>
        </w:rPr>
      </w:pPr>
    </w:p>
    <w:p w14:paraId="34B5EF52" w14:textId="77777777" w:rsidR="00BF6F9E" w:rsidRPr="001706AF" w:rsidRDefault="00BF6F9E" w:rsidP="00BF6F9E">
      <w:pPr>
        <w:rPr>
          <w:rFonts w:ascii="Arial" w:hAnsi="Arial"/>
        </w:rPr>
      </w:pPr>
      <w:r w:rsidRPr="001706AF">
        <w:rPr>
          <w:rFonts w:ascii="Arial" w:hAnsi="Arial"/>
        </w:rPr>
        <w:t>Update to ensure alignment with current business practices.</w:t>
      </w:r>
    </w:p>
    <w:p w14:paraId="42AAE971" w14:textId="77777777" w:rsidR="00AB4A59" w:rsidRPr="001706AF" w:rsidRDefault="00AB4A59" w:rsidP="00AB4A59">
      <w:pPr>
        <w:rPr>
          <w:rFonts w:ascii="Arial" w:hAnsi="Arial"/>
        </w:rPr>
      </w:pPr>
      <w:r w:rsidRPr="001706AF">
        <w:rPr>
          <w:rFonts w:ascii="Arial" w:hAnsi="Arial"/>
        </w:rPr>
        <w:t>__________________________________________________________________________</w:t>
      </w:r>
    </w:p>
    <w:p w14:paraId="31CA66EC" w14:textId="77777777" w:rsidR="00AB4A59" w:rsidRPr="001706AF" w:rsidRDefault="00AB4A59" w:rsidP="00BF6F9E">
      <w:pPr>
        <w:rPr>
          <w:rFonts w:ascii="Arial" w:hAnsi="Arial"/>
        </w:rPr>
      </w:pPr>
    </w:p>
    <w:p w14:paraId="3CDB4187" w14:textId="77777777" w:rsidR="00AB4A59" w:rsidRPr="001706AF" w:rsidRDefault="00AB4A59" w:rsidP="00AB4A59">
      <w:pPr>
        <w:rPr>
          <w:rFonts w:ascii="Arial" w:hAnsi="Arial"/>
        </w:rPr>
      </w:pPr>
      <w:r w:rsidRPr="001706AF">
        <w:rPr>
          <w:rFonts w:ascii="Arial" w:hAnsi="Arial"/>
        </w:rPr>
        <w:t xml:space="preserve">Date: </w:t>
      </w:r>
      <w:r w:rsidRPr="001706AF">
        <w:rPr>
          <w:rFonts w:ascii="Arial" w:hAnsi="Arial"/>
        </w:rPr>
        <w:tab/>
        <w:t>08/03/13</w:t>
      </w:r>
      <w:r w:rsidRPr="001706AF">
        <w:rPr>
          <w:rFonts w:ascii="Arial" w:hAnsi="Arial"/>
        </w:rPr>
        <w:tab/>
      </w:r>
      <w:r w:rsidRPr="001706AF">
        <w:rPr>
          <w:rFonts w:ascii="Arial" w:hAnsi="Arial"/>
        </w:rPr>
        <w:tab/>
      </w:r>
      <w:r w:rsidRPr="001706AF">
        <w:rPr>
          <w:rFonts w:ascii="Arial" w:hAnsi="Arial"/>
        </w:rPr>
        <w:tab/>
      </w:r>
      <w:r w:rsidRPr="001706AF">
        <w:rPr>
          <w:rFonts w:ascii="Arial" w:hAnsi="Arial"/>
        </w:rPr>
        <w:tab/>
        <w:t>Revision: 3</w:t>
      </w:r>
      <w:r w:rsidRPr="001706AF">
        <w:rPr>
          <w:rFonts w:ascii="Arial" w:hAnsi="Arial"/>
        </w:rPr>
        <w:tab/>
      </w:r>
      <w:r w:rsidRPr="001706AF">
        <w:rPr>
          <w:rFonts w:ascii="Arial" w:hAnsi="Arial"/>
        </w:rPr>
        <w:tab/>
      </w:r>
      <w:r w:rsidRPr="001706AF">
        <w:rPr>
          <w:rFonts w:ascii="Arial" w:hAnsi="Arial"/>
        </w:rPr>
        <w:tab/>
        <w:t>Changed by: L Gauld</w:t>
      </w:r>
    </w:p>
    <w:p w14:paraId="426DB10F" w14:textId="77777777" w:rsidR="00AB4A59" w:rsidRPr="001706AF" w:rsidRDefault="00AB4A59" w:rsidP="00BF6F9E">
      <w:pPr>
        <w:rPr>
          <w:rFonts w:ascii="Arial" w:hAnsi="Arial"/>
        </w:rPr>
      </w:pPr>
    </w:p>
    <w:p w14:paraId="052E5E33" w14:textId="77777777" w:rsidR="0090112E" w:rsidRPr="001706AF" w:rsidRDefault="00AB4A59">
      <w:pPr>
        <w:rPr>
          <w:rFonts w:ascii="Arial" w:hAnsi="Arial"/>
        </w:rPr>
      </w:pPr>
      <w:r w:rsidRPr="001706AF">
        <w:rPr>
          <w:rFonts w:ascii="Arial" w:hAnsi="Arial"/>
        </w:rPr>
        <w:t>Updated to include references to new policies.</w:t>
      </w:r>
    </w:p>
    <w:p w14:paraId="5EE08485" w14:textId="77777777" w:rsidR="00AB4A59" w:rsidRPr="001706AF" w:rsidRDefault="00E92B0B">
      <w:pPr>
        <w:rPr>
          <w:rFonts w:ascii="Arial" w:hAnsi="Arial"/>
          <w:sz w:val="20"/>
        </w:rPr>
      </w:pPr>
      <w:r w:rsidRPr="001706AF">
        <w:rPr>
          <w:rFonts w:ascii="Arial" w:hAnsi="Arial" w:cs="Arial"/>
        </w:rPr>
        <w:t>__________________________________________________________________</w:t>
      </w:r>
      <w:r w:rsidR="0015219E" w:rsidRPr="001706AF">
        <w:rPr>
          <w:rFonts w:ascii="Arial" w:hAnsi="Arial" w:cs="Arial"/>
        </w:rPr>
        <w:t>_</w:t>
      </w:r>
      <w:r w:rsidR="0090112E" w:rsidRPr="001706AF">
        <w:rPr>
          <w:rFonts w:ascii="Arial" w:hAnsi="Arial"/>
          <w:sz w:val="20"/>
        </w:rPr>
        <w:t>________</w:t>
      </w:r>
    </w:p>
    <w:p w14:paraId="6648D2C8" w14:textId="77777777" w:rsidR="00E024D3" w:rsidRPr="001706AF" w:rsidRDefault="00E024D3">
      <w:pPr>
        <w:rPr>
          <w:rFonts w:ascii="Arial" w:hAnsi="Arial"/>
          <w:sz w:val="20"/>
        </w:rPr>
      </w:pPr>
    </w:p>
    <w:p w14:paraId="12CB3526" w14:textId="77777777" w:rsidR="00E024D3" w:rsidRPr="001706AF" w:rsidRDefault="00E024D3">
      <w:pPr>
        <w:rPr>
          <w:rFonts w:ascii="Arial" w:hAnsi="Arial"/>
        </w:rPr>
      </w:pPr>
      <w:r w:rsidRPr="001706AF">
        <w:rPr>
          <w:rFonts w:ascii="Arial" w:hAnsi="Arial"/>
        </w:rPr>
        <w:t xml:space="preserve">Date: </w:t>
      </w:r>
      <w:r w:rsidR="00100029" w:rsidRPr="001706AF">
        <w:rPr>
          <w:rFonts w:ascii="Arial" w:hAnsi="Arial"/>
        </w:rPr>
        <w:t>20</w:t>
      </w:r>
      <w:r w:rsidR="00084FA6" w:rsidRPr="001706AF">
        <w:rPr>
          <w:rFonts w:ascii="Arial" w:hAnsi="Arial"/>
        </w:rPr>
        <w:t>/02/2017</w:t>
      </w:r>
      <w:r w:rsidRPr="001706AF">
        <w:rPr>
          <w:rFonts w:ascii="Arial" w:hAnsi="Arial"/>
        </w:rPr>
        <w:tab/>
      </w:r>
      <w:r w:rsidRPr="001706AF">
        <w:rPr>
          <w:rFonts w:ascii="Arial" w:hAnsi="Arial"/>
        </w:rPr>
        <w:tab/>
      </w:r>
      <w:r w:rsidRPr="001706AF">
        <w:rPr>
          <w:rFonts w:ascii="Arial" w:hAnsi="Arial"/>
        </w:rPr>
        <w:tab/>
      </w:r>
      <w:r w:rsidRPr="001706AF">
        <w:rPr>
          <w:rFonts w:ascii="Arial" w:hAnsi="Arial"/>
        </w:rPr>
        <w:tab/>
        <w:t>Revision 4</w:t>
      </w:r>
      <w:r w:rsidRPr="001706AF">
        <w:rPr>
          <w:rFonts w:ascii="Arial" w:hAnsi="Arial"/>
        </w:rPr>
        <w:tab/>
      </w:r>
      <w:r w:rsidR="00CD087B" w:rsidRPr="001706AF">
        <w:rPr>
          <w:rFonts w:ascii="Arial" w:hAnsi="Arial"/>
        </w:rPr>
        <w:tab/>
      </w:r>
      <w:r w:rsidRPr="001706AF">
        <w:rPr>
          <w:rFonts w:ascii="Arial" w:hAnsi="Arial"/>
        </w:rPr>
        <w:t>Changed by: K Berry</w:t>
      </w:r>
      <w:r w:rsidR="00323C19" w:rsidRPr="001706AF">
        <w:rPr>
          <w:rFonts w:ascii="Arial" w:hAnsi="Arial"/>
        </w:rPr>
        <w:t>/K Welsh</w:t>
      </w:r>
      <w:r w:rsidRPr="001706AF">
        <w:rPr>
          <w:rFonts w:ascii="Arial" w:hAnsi="Arial"/>
        </w:rPr>
        <w:t xml:space="preserve"> </w:t>
      </w:r>
    </w:p>
    <w:p w14:paraId="18C2BB43" w14:textId="77777777" w:rsidR="00E024D3" w:rsidRPr="001706AF" w:rsidRDefault="00E024D3">
      <w:pPr>
        <w:rPr>
          <w:rFonts w:ascii="Arial" w:hAnsi="Arial"/>
        </w:rPr>
      </w:pPr>
    </w:p>
    <w:p w14:paraId="0196C59F" w14:textId="77777777" w:rsidR="00E024D3" w:rsidRPr="001706AF" w:rsidRDefault="00E024D3">
      <w:pPr>
        <w:rPr>
          <w:rFonts w:ascii="Arial" w:hAnsi="Arial"/>
        </w:rPr>
      </w:pPr>
      <w:r w:rsidRPr="001706AF">
        <w:rPr>
          <w:rFonts w:ascii="Arial" w:hAnsi="Arial"/>
        </w:rPr>
        <w:t xml:space="preserve">Update to reflect current business practices. </w:t>
      </w:r>
    </w:p>
    <w:p w14:paraId="102814CB" w14:textId="77777777" w:rsidR="00100029" w:rsidRPr="001706AF" w:rsidRDefault="00100029">
      <w:pPr>
        <w:rPr>
          <w:rFonts w:ascii="Arial" w:hAnsi="Arial"/>
        </w:rPr>
      </w:pPr>
    </w:p>
    <w:p w14:paraId="6CB273C8" w14:textId="77777777" w:rsidR="001177F3" w:rsidRPr="001706AF" w:rsidRDefault="001177F3" w:rsidP="001177F3">
      <w:r w:rsidRPr="001706AF">
        <w:rPr>
          <w:rFonts w:ascii="Arial" w:hAnsi="Arial"/>
        </w:rPr>
        <w:lastRenderedPageBreak/>
        <w:t>Approved on 28-02-2017 by Eileen Rowand, Executive Director, Finance &amp; Corporate Services.</w:t>
      </w:r>
    </w:p>
    <w:p w14:paraId="1510A24D" w14:textId="77777777" w:rsidR="004C66CD" w:rsidRPr="001706AF" w:rsidRDefault="004C66CD" w:rsidP="004C66CD">
      <w:pPr>
        <w:rPr>
          <w:rFonts w:ascii="Arial" w:hAnsi="Arial"/>
          <w:sz w:val="20"/>
        </w:rPr>
      </w:pPr>
      <w:r w:rsidRPr="001706AF">
        <w:rPr>
          <w:rFonts w:ascii="Arial" w:hAnsi="Arial" w:cs="Arial"/>
        </w:rPr>
        <w:t>___________________________________________________________________</w:t>
      </w:r>
      <w:r w:rsidRPr="001706AF">
        <w:rPr>
          <w:rFonts w:ascii="Arial" w:hAnsi="Arial"/>
          <w:sz w:val="20"/>
        </w:rPr>
        <w:t>________</w:t>
      </w:r>
    </w:p>
    <w:p w14:paraId="3A2F2FBA" w14:textId="77777777" w:rsidR="004C66CD" w:rsidRPr="001706AF" w:rsidRDefault="004C66CD" w:rsidP="004C66CD">
      <w:pPr>
        <w:rPr>
          <w:rFonts w:ascii="Arial" w:hAnsi="Arial"/>
          <w:sz w:val="20"/>
        </w:rPr>
      </w:pPr>
    </w:p>
    <w:p w14:paraId="3F46BE8C" w14:textId="77777777" w:rsidR="004C66CD" w:rsidRPr="001706AF" w:rsidRDefault="004C66CD" w:rsidP="004C66CD">
      <w:pPr>
        <w:rPr>
          <w:rFonts w:ascii="Arial" w:hAnsi="Arial"/>
        </w:rPr>
      </w:pPr>
      <w:r w:rsidRPr="001706AF">
        <w:rPr>
          <w:rFonts w:ascii="Arial" w:hAnsi="Arial"/>
        </w:rPr>
        <w:t>Date: 26/07/2017</w:t>
      </w:r>
      <w:r w:rsidRPr="001706AF">
        <w:rPr>
          <w:rFonts w:ascii="Arial" w:hAnsi="Arial"/>
        </w:rPr>
        <w:tab/>
      </w:r>
      <w:r w:rsidRPr="001706AF">
        <w:rPr>
          <w:rFonts w:ascii="Arial" w:hAnsi="Arial"/>
        </w:rPr>
        <w:tab/>
      </w:r>
      <w:r w:rsidRPr="001706AF">
        <w:rPr>
          <w:rFonts w:ascii="Arial" w:hAnsi="Arial"/>
        </w:rPr>
        <w:tab/>
      </w:r>
      <w:r w:rsidRPr="001706AF">
        <w:rPr>
          <w:rFonts w:ascii="Arial" w:hAnsi="Arial"/>
        </w:rPr>
        <w:tab/>
        <w:t>Revision 4.1</w:t>
      </w:r>
      <w:r w:rsidRPr="001706AF">
        <w:rPr>
          <w:rFonts w:ascii="Arial" w:hAnsi="Arial"/>
        </w:rPr>
        <w:tab/>
      </w:r>
      <w:r w:rsidRPr="001706AF">
        <w:rPr>
          <w:rFonts w:ascii="Arial" w:hAnsi="Arial"/>
        </w:rPr>
        <w:tab/>
        <w:t xml:space="preserve">Changed by: K Berry/K Welsh </w:t>
      </w:r>
    </w:p>
    <w:p w14:paraId="1808E1BF" w14:textId="77777777" w:rsidR="004C66CD" w:rsidRPr="001706AF" w:rsidRDefault="004C66CD" w:rsidP="004C66CD">
      <w:pPr>
        <w:rPr>
          <w:rFonts w:ascii="Arial" w:hAnsi="Arial"/>
        </w:rPr>
      </w:pPr>
    </w:p>
    <w:p w14:paraId="27C90A8B" w14:textId="77777777" w:rsidR="004C66CD" w:rsidRPr="001706AF" w:rsidRDefault="004C66CD" w:rsidP="004C66CD">
      <w:pPr>
        <w:rPr>
          <w:rFonts w:ascii="Arial" w:hAnsi="Arial"/>
        </w:rPr>
      </w:pPr>
      <w:r w:rsidRPr="001706AF">
        <w:rPr>
          <w:rFonts w:ascii="Arial" w:hAnsi="Arial"/>
        </w:rPr>
        <w:t xml:space="preserve">Update to reflect ICO audit recommendations. </w:t>
      </w:r>
    </w:p>
    <w:p w14:paraId="66A64C23" w14:textId="77777777" w:rsidR="004C66CD" w:rsidRPr="001706AF" w:rsidRDefault="004C66CD" w:rsidP="004C66CD">
      <w:pPr>
        <w:rPr>
          <w:rFonts w:ascii="Arial" w:hAnsi="Arial"/>
        </w:rPr>
      </w:pPr>
    </w:p>
    <w:p w14:paraId="14C3CC29" w14:textId="77777777" w:rsidR="004C66CD" w:rsidRPr="001706AF" w:rsidRDefault="004C66CD" w:rsidP="004C66CD">
      <w:r w:rsidRPr="001706AF">
        <w:rPr>
          <w:rFonts w:ascii="Arial" w:hAnsi="Arial"/>
        </w:rPr>
        <w:t>Approved on 26-07-2017 by Martin Kotlewski, Solutions &amp; Service Assurance Manager, BTS, Finance &amp; Corporate Services.</w:t>
      </w:r>
    </w:p>
    <w:p w14:paraId="367BF485" w14:textId="77777777" w:rsidR="001E266F" w:rsidRPr="001706AF" w:rsidRDefault="001E266F" w:rsidP="001E266F">
      <w:pPr>
        <w:rPr>
          <w:rFonts w:ascii="Arial" w:hAnsi="Arial"/>
          <w:sz w:val="20"/>
        </w:rPr>
      </w:pPr>
      <w:r w:rsidRPr="001706AF">
        <w:rPr>
          <w:rFonts w:ascii="Arial" w:hAnsi="Arial" w:cs="Arial"/>
        </w:rPr>
        <w:t>___________________________________________________________________</w:t>
      </w:r>
      <w:r w:rsidRPr="001706AF">
        <w:rPr>
          <w:rFonts w:ascii="Arial" w:hAnsi="Arial"/>
          <w:sz w:val="20"/>
        </w:rPr>
        <w:t>________</w:t>
      </w:r>
    </w:p>
    <w:p w14:paraId="4C6071ED" w14:textId="77777777" w:rsidR="001E266F" w:rsidRPr="001706AF" w:rsidRDefault="001E266F" w:rsidP="001E266F">
      <w:pPr>
        <w:rPr>
          <w:rFonts w:ascii="Arial" w:hAnsi="Arial"/>
          <w:sz w:val="20"/>
        </w:rPr>
      </w:pPr>
    </w:p>
    <w:p w14:paraId="2AFF623F" w14:textId="77777777" w:rsidR="001E266F" w:rsidRPr="001706AF" w:rsidRDefault="001E266F" w:rsidP="001E266F">
      <w:pPr>
        <w:rPr>
          <w:rFonts w:ascii="Arial" w:hAnsi="Arial"/>
        </w:rPr>
      </w:pPr>
      <w:r w:rsidRPr="001706AF">
        <w:rPr>
          <w:rFonts w:ascii="Arial" w:hAnsi="Arial"/>
        </w:rPr>
        <w:t>Date: 22/08/2017</w:t>
      </w:r>
      <w:r w:rsidRPr="001706AF">
        <w:rPr>
          <w:rFonts w:ascii="Arial" w:hAnsi="Arial"/>
        </w:rPr>
        <w:tab/>
      </w:r>
      <w:r w:rsidRPr="001706AF">
        <w:rPr>
          <w:rFonts w:ascii="Arial" w:hAnsi="Arial"/>
        </w:rPr>
        <w:tab/>
      </w:r>
      <w:r w:rsidRPr="001706AF">
        <w:rPr>
          <w:rFonts w:ascii="Arial" w:hAnsi="Arial"/>
        </w:rPr>
        <w:tab/>
      </w:r>
      <w:r w:rsidRPr="001706AF">
        <w:rPr>
          <w:rFonts w:ascii="Arial" w:hAnsi="Arial"/>
        </w:rPr>
        <w:tab/>
        <w:t>Revision 4.2</w:t>
      </w:r>
      <w:r w:rsidRPr="001706AF">
        <w:rPr>
          <w:rFonts w:ascii="Arial" w:hAnsi="Arial"/>
        </w:rPr>
        <w:tab/>
      </w:r>
      <w:r w:rsidRPr="001706AF">
        <w:rPr>
          <w:rFonts w:ascii="Arial" w:hAnsi="Arial"/>
        </w:rPr>
        <w:tab/>
        <w:t xml:space="preserve">Changed by: K Berry/K Welsh </w:t>
      </w:r>
    </w:p>
    <w:p w14:paraId="2268D9DD" w14:textId="77777777" w:rsidR="001E266F" w:rsidRPr="001706AF" w:rsidRDefault="001E266F" w:rsidP="001E266F">
      <w:pPr>
        <w:rPr>
          <w:rFonts w:ascii="Arial" w:hAnsi="Arial"/>
        </w:rPr>
      </w:pPr>
    </w:p>
    <w:p w14:paraId="2B7AB7FF" w14:textId="77777777" w:rsidR="001E266F" w:rsidRPr="001706AF" w:rsidRDefault="001E266F" w:rsidP="001E266F">
      <w:pPr>
        <w:rPr>
          <w:rFonts w:ascii="Arial" w:hAnsi="Arial"/>
        </w:rPr>
      </w:pPr>
      <w:r w:rsidRPr="001706AF">
        <w:rPr>
          <w:rFonts w:ascii="Arial" w:hAnsi="Arial"/>
        </w:rPr>
        <w:t xml:space="preserve">Update to reflect ICO audit recommendations. </w:t>
      </w:r>
    </w:p>
    <w:p w14:paraId="1DF17AC5" w14:textId="77777777" w:rsidR="001E266F" w:rsidRPr="001706AF" w:rsidRDefault="001E266F" w:rsidP="001E266F">
      <w:pPr>
        <w:rPr>
          <w:rFonts w:ascii="Arial" w:hAnsi="Arial"/>
        </w:rPr>
      </w:pPr>
    </w:p>
    <w:p w14:paraId="53FF95D5" w14:textId="77777777" w:rsidR="001E266F" w:rsidRPr="001706AF" w:rsidRDefault="001E266F" w:rsidP="001E266F">
      <w:r w:rsidRPr="001706AF">
        <w:rPr>
          <w:rFonts w:ascii="Arial" w:hAnsi="Arial"/>
        </w:rPr>
        <w:t>Approved on 22-08-2017 by Martin Kotlewski, Solutions &amp; Service Assurance Manager, BTS, Finance &amp; Corporate Services.</w:t>
      </w:r>
    </w:p>
    <w:p w14:paraId="0F23E40C" w14:textId="77777777" w:rsidR="004C66CD" w:rsidRPr="001706AF" w:rsidRDefault="004C66CD" w:rsidP="004C66CD">
      <w:pPr>
        <w:rPr>
          <w:rFonts w:ascii="Arial" w:hAnsi="Arial"/>
        </w:rPr>
      </w:pPr>
    </w:p>
    <w:p w14:paraId="6EF067C3" w14:textId="77777777" w:rsidR="00CC1621" w:rsidRPr="001706AF" w:rsidRDefault="00CC1621" w:rsidP="00CC1621">
      <w:pPr>
        <w:rPr>
          <w:rFonts w:ascii="Arial" w:hAnsi="Arial"/>
          <w:sz w:val="20"/>
        </w:rPr>
      </w:pPr>
      <w:r w:rsidRPr="001706AF">
        <w:rPr>
          <w:rFonts w:ascii="Arial" w:hAnsi="Arial" w:cs="Arial"/>
        </w:rPr>
        <w:t>___________________________________________________________________</w:t>
      </w:r>
      <w:r w:rsidRPr="001706AF">
        <w:rPr>
          <w:rFonts w:ascii="Arial" w:hAnsi="Arial"/>
          <w:sz w:val="20"/>
        </w:rPr>
        <w:t>________</w:t>
      </w:r>
    </w:p>
    <w:p w14:paraId="17C9A804" w14:textId="77777777" w:rsidR="00CC1621" w:rsidRPr="001706AF" w:rsidRDefault="00CC1621" w:rsidP="00CC1621">
      <w:pPr>
        <w:rPr>
          <w:rFonts w:ascii="Arial" w:hAnsi="Arial"/>
          <w:sz w:val="20"/>
        </w:rPr>
      </w:pPr>
    </w:p>
    <w:p w14:paraId="2E3F64D1" w14:textId="77777777" w:rsidR="00CC1621" w:rsidRPr="001706AF" w:rsidRDefault="00CC1621" w:rsidP="00CC1621">
      <w:pPr>
        <w:rPr>
          <w:rFonts w:ascii="Arial" w:hAnsi="Arial"/>
        </w:rPr>
      </w:pPr>
      <w:r w:rsidRPr="001706AF">
        <w:rPr>
          <w:rFonts w:ascii="Arial" w:hAnsi="Arial"/>
        </w:rPr>
        <w:t>Date: 01/05/2018</w:t>
      </w:r>
      <w:r w:rsidRPr="001706AF">
        <w:rPr>
          <w:rFonts w:ascii="Arial" w:hAnsi="Arial"/>
        </w:rPr>
        <w:tab/>
      </w:r>
      <w:r w:rsidRPr="001706AF">
        <w:rPr>
          <w:rFonts w:ascii="Arial" w:hAnsi="Arial"/>
        </w:rPr>
        <w:tab/>
      </w:r>
      <w:r w:rsidRPr="001706AF">
        <w:rPr>
          <w:rFonts w:ascii="Arial" w:hAnsi="Arial"/>
        </w:rPr>
        <w:tab/>
      </w:r>
      <w:r w:rsidRPr="001706AF">
        <w:rPr>
          <w:rFonts w:ascii="Arial" w:hAnsi="Arial"/>
        </w:rPr>
        <w:tab/>
        <w:t>Revision 5</w:t>
      </w:r>
      <w:r w:rsidRPr="001706AF">
        <w:rPr>
          <w:rFonts w:ascii="Arial" w:hAnsi="Arial"/>
        </w:rPr>
        <w:tab/>
      </w:r>
      <w:r w:rsidRPr="001706AF">
        <w:rPr>
          <w:rFonts w:ascii="Arial" w:hAnsi="Arial"/>
        </w:rPr>
        <w:tab/>
        <w:t xml:space="preserve">Changed by: K Berry/K Welsh </w:t>
      </w:r>
    </w:p>
    <w:p w14:paraId="510B64B7" w14:textId="77777777" w:rsidR="00CC1621" w:rsidRPr="001706AF" w:rsidRDefault="00CC1621" w:rsidP="00CC1621">
      <w:pPr>
        <w:rPr>
          <w:rFonts w:ascii="Arial" w:hAnsi="Arial"/>
        </w:rPr>
      </w:pPr>
    </w:p>
    <w:p w14:paraId="3D23A290" w14:textId="77777777" w:rsidR="00CC1621" w:rsidRPr="001706AF" w:rsidRDefault="00CC1621" w:rsidP="00CC1621">
      <w:pPr>
        <w:rPr>
          <w:rFonts w:ascii="Arial" w:hAnsi="Arial"/>
        </w:rPr>
      </w:pPr>
      <w:r w:rsidRPr="001706AF">
        <w:rPr>
          <w:rFonts w:ascii="Arial" w:hAnsi="Arial"/>
        </w:rPr>
        <w:t xml:space="preserve">Update to reflect GDPR Legislation. </w:t>
      </w:r>
    </w:p>
    <w:p w14:paraId="1B203F3D" w14:textId="77777777" w:rsidR="00CC1621" w:rsidRPr="001706AF" w:rsidRDefault="00CC1621" w:rsidP="00CC1621">
      <w:pPr>
        <w:rPr>
          <w:rFonts w:ascii="Arial" w:hAnsi="Arial"/>
        </w:rPr>
      </w:pPr>
    </w:p>
    <w:p w14:paraId="3F26C13B" w14:textId="5064E06C" w:rsidR="00B76CA9" w:rsidRDefault="00CC1621" w:rsidP="00B76CA9">
      <w:pPr>
        <w:rPr>
          <w:rFonts w:ascii="Arial" w:hAnsi="Arial"/>
        </w:rPr>
      </w:pPr>
      <w:r w:rsidRPr="001706AF">
        <w:rPr>
          <w:rFonts w:ascii="Arial" w:hAnsi="Arial"/>
        </w:rPr>
        <w:t xml:space="preserve">Approved on </w:t>
      </w:r>
      <w:r w:rsidR="00457BE0">
        <w:rPr>
          <w:rFonts w:ascii="Arial" w:hAnsi="Arial"/>
        </w:rPr>
        <w:t>01/05/18</w:t>
      </w:r>
      <w:r w:rsidRPr="001706AF">
        <w:rPr>
          <w:rFonts w:ascii="Arial" w:hAnsi="Arial"/>
        </w:rPr>
        <w:t xml:space="preserve"> by </w:t>
      </w:r>
      <w:r w:rsidR="00B76CA9" w:rsidRPr="001706AF">
        <w:rPr>
          <w:rFonts w:ascii="Arial" w:hAnsi="Arial"/>
        </w:rPr>
        <w:t>Eileen Rowand, Executive Director, Finance &amp; Corporate Services.</w:t>
      </w:r>
    </w:p>
    <w:p w14:paraId="3A0EB594" w14:textId="77777777" w:rsidR="00E6745F" w:rsidRDefault="00E6745F" w:rsidP="00B76CA9">
      <w:pPr>
        <w:rPr>
          <w:rFonts w:ascii="Arial" w:hAnsi="Arial"/>
        </w:rPr>
      </w:pPr>
    </w:p>
    <w:p w14:paraId="2DCFC642" w14:textId="77777777" w:rsidR="00E6745F" w:rsidRPr="001706AF" w:rsidRDefault="00E6745F" w:rsidP="00E6745F">
      <w:pPr>
        <w:rPr>
          <w:rFonts w:ascii="Arial" w:hAnsi="Arial"/>
          <w:sz w:val="20"/>
        </w:rPr>
      </w:pPr>
      <w:r w:rsidRPr="001706AF">
        <w:rPr>
          <w:rFonts w:ascii="Arial" w:hAnsi="Arial" w:cs="Arial"/>
        </w:rPr>
        <w:t>___________________________________________________________________</w:t>
      </w:r>
      <w:r w:rsidRPr="001706AF">
        <w:rPr>
          <w:rFonts w:ascii="Arial" w:hAnsi="Arial"/>
          <w:sz w:val="20"/>
        </w:rPr>
        <w:t>________</w:t>
      </w:r>
    </w:p>
    <w:p w14:paraId="5A7AA318" w14:textId="77777777" w:rsidR="00E6745F" w:rsidRDefault="00E6745F" w:rsidP="00B76CA9">
      <w:pPr>
        <w:rPr>
          <w:rFonts w:ascii="Arial" w:hAnsi="Arial"/>
        </w:rPr>
      </w:pPr>
    </w:p>
    <w:p w14:paraId="16F59318" w14:textId="0F8AAE05" w:rsidR="00E6745F" w:rsidRDefault="00E6745F" w:rsidP="00B76CA9">
      <w:pPr>
        <w:rPr>
          <w:rFonts w:ascii="Arial" w:hAnsi="Arial"/>
        </w:rPr>
      </w:pPr>
      <w:r>
        <w:rPr>
          <w:rFonts w:ascii="Arial" w:hAnsi="Arial"/>
        </w:rPr>
        <w:t>Date: 20/12/2018</w:t>
      </w:r>
      <w:r>
        <w:rPr>
          <w:rFonts w:ascii="Arial" w:hAnsi="Arial"/>
        </w:rPr>
        <w:tab/>
      </w:r>
      <w:r>
        <w:rPr>
          <w:rFonts w:ascii="Arial" w:hAnsi="Arial"/>
        </w:rPr>
        <w:tab/>
      </w:r>
      <w:r>
        <w:rPr>
          <w:rFonts w:ascii="Arial" w:hAnsi="Arial"/>
        </w:rPr>
        <w:tab/>
      </w:r>
      <w:r>
        <w:rPr>
          <w:rFonts w:ascii="Arial" w:hAnsi="Arial"/>
        </w:rPr>
        <w:tab/>
        <w:t>Revision 5.1</w:t>
      </w:r>
      <w:r>
        <w:rPr>
          <w:rFonts w:ascii="Arial" w:hAnsi="Arial"/>
        </w:rPr>
        <w:tab/>
      </w:r>
      <w:r>
        <w:rPr>
          <w:rFonts w:ascii="Arial" w:hAnsi="Arial"/>
        </w:rPr>
        <w:tab/>
        <w:t>Changed by: K Berry/K Welsh</w:t>
      </w:r>
    </w:p>
    <w:p w14:paraId="5BBC410D" w14:textId="77777777" w:rsidR="00E6745F" w:rsidRDefault="00E6745F" w:rsidP="00B76CA9">
      <w:pPr>
        <w:rPr>
          <w:rFonts w:ascii="Arial" w:hAnsi="Arial"/>
        </w:rPr>
      </w:pPr>
    </w:p>
    <w:p w14:paraId="60187BC5" w14:textId="678A7783" w:rsidR="00E6745F" w:rsidRDefault="00E6745F" w:rsidP="00B76CA9">
      <w:pPr>
        <w:rPr>
          <w:rFonts w:ascii="Arial" w:hAnsi="Arial"/>
        </w:rPr>
      </w:pPr>
      <w:r>
        <w:rPr>
          <w:rFonts w:ascii="Arial" w:hAnsi="Arial"/>
        </w:rPr>
        <w:t xml:space="preserve">Updated to reflect Assessors and Fife Licennsing Board as separate Data Controllers. </w:t>
      </w:r>
    </w:p>
    <w:p w14:paraId="39B4C8DC" w14:textId="77777777" w:rsidR="00E6745F" w:rsidRDefault="00E6745F" w:rsidP="00B76CA9">
      <w:pPr>
        <w:rPr>
          <w:rFonts w:ascii="Arial" w:hAnsi="Arial"/>
        </w:rPr>
      </w:pPr>
    </w:p>
    <w:p w14:paraId="4617C364" w14:textId="5642AF23" w:rsidR="00E6745F" w:rsidRDefault="00E6745F" w:rsidP="00B76CA9">
      <w:pPr>
        <w:rPr>
          <w:rFonts w:ascii="Arial" w:hAnsi="Arial"/>
        </w:rPr>
      </w:pPr>
      <w:r>
        <w:rPr>
          <w:rFonts w:ascii="Arial" w:hAnsi="Arial"/>
        </w:rPr>
        <w:t xml:space="preserve">Approved on 20/12/2018 by Fiona Stuart, Data Protection Officer, Finance &amp; Corporate Servicees. </w:t>
      </w:r>
    </w:p>
    <w:p w14:paraId="6158CA67" w14:textId="77777777" w:rsidR="00E6745F" w:rsidRPr="001706AF" w:rsidRDefault="00E6745F" w:rsidP="00B76CA9"/>
    <w:p w14:paraId="4CCFC581" w14:textId="77777777" w:rsidR="00CC1621" w:rsidRPr="001706AF" w:rsidRDefault="00CC1621" w:rsidP="00CC1621">
      <w:pPr>
        <w:rPr>
          <w:rFonts w:ascii="Arial" w:hAnsi="Arial"/>
        </w:rPr>
      </w:pPr>
      <w:bookmarkStart w:id="0" w:name="_GoBack"/>
      <w:bookmarkEnd w:id="0"/>
    </w:p>
    <w:p w14:paraId="59D8D43B" w14:textId="77777777" w:rsidR="00CC1621" w:rsidRPr="001706AF" w:rsidRDefault="00CC1621" w:rsidP="00CC1621">
      <w:pPr>
        <w:rPr>
          <w:rFonts w:ascii="Arial" w:hAnsi="Arial"/>
        </w:rPr>
      </w:pPr>
    </w:p>
    <w:p w14:paraId="6E52CAA0" w14:textId="77777777" w:rsidR="00100029" w:rsidRPr="001706AF" w:rsidRDefault="00100029" w:rsidP="001177F3">
      <w:pPr>
        <w:rPr>
          <w:rFonts w:ascii="Arial" w:hAnsi="Arial"/>
        </w:rPr>
      </w:pPr>
    </w:p>
    <w:sectPr w:rsidR="00100029" w:rsidRPr="001706AF">
      <w:headerReference w:type="default" r:id="rId11"/>
      <w:footerReference w:type="default" r:id="rId12"/>
      <w:headerReference w:type="first" r:id="rId13"/>
      <w:footerReference w:type="first" r:id="rId14"/>
      <w:pgSz w:w="11906" w:h="16838" w:code="9"/>
      <w:pgMar w:top="1134" w:right="924" w:bottom="1134" w:left="1077" w:header="720" w:footer="72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A1358" w14:textId="77777777" w:rsidR="00877A2B" w:rsidRDefault="00877A2B">
      <w:r>
        <w:separator/>
      </w:r>
    </w:p>
  </w:endnote>
  <w:endnote w:type="continuationSeparator" w:id="0">
    <w:p w14:paraId="749793CD" w14:textId="77777777" w:rsidR="00877A2B" w:rsidRDefault="0087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F1F98" w14:textId="77777777" w:rsidR="00AC372F" w:rsidRPr="00E90090" w:rsidRDefault="00AC372F" w:rsidP="00E90090">
    <w:pPr>
      <w:pStyle w:val="Footer"/>
      <w:jc w:val="center"/>
      <w:rPr>
        <w:rFonts w:ascii="Arial" w:hAnsi="Arial" w:cs="Arial"/>
        <w:sz w:val="20"/>
        <w:szCs w:val="20"/>
      </w:rPr>
    </w:pPr>
    <w:r w:rsidRPr="00E90090">
      <w:rPr>
        <w:rStyle w:val="PageNumber"/>
        <w:rFonts w:ascii="Arial" w:hAnsi="Arial" w:cs="Arial"/>
        <w:sz w:val="20"/>
        <w:szCs w:val="20"/>
      </w:rPr>
      <w:fldChar w:fldCharType="begin"/>
    </w:r>
    <w:r w:rsidRPr="00E90090">
      <w:rPr>
        <w:rStyle w:val="PageNumber"/>
        <w:rFonts w:ascii="Arial" w:hAnsi="Arial" w:cs="Arial"/>
        <w:sz w:val="20"/>
        <w:szCs w:val="20"/>
      </w:rPr>
      <w:instrText xml:space="preserve"> PAGE </w:instrText>
    </w:r>
    <w:r w:rsidRPr="00E90090">
      <w:rPr>
        <w:rStyle w:val="PageNumber"/>
        <w:rFonts w:ascii="Arial" w:hAnsi="Arial" w:cs="Arial"/>
        <w:sz w:val="20"/>
        <w:szCs w:val="20"/>
      </w:rPr>
      <w:fldChar w:fldCharType="separate"/>
    </w:r>
    <w:r w:rsidR="00E6745F">
      <w:rPr>
        <w:rStyle w:val="PageNumber"/>
        <w:rFonts w:ascii="Arial" w:hAnsi="Arial" w:cs="Arial"/>
        <w:noProof/>
        <w:sz w:val="20"/>
        <w:szCs w:val="20"/>
      </w:rPr>
      <w:t>6</w:t>
    </w:r>
    <w:r w:rsidRPr="00E90090">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67A9E" w14:textId="77777777" w:rsidR="00AC372F" w:rsidRDefault="00AC37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CE590" w14:textId="77777777" w:rsidR="00877A2B" w:rsidRDefault="00877A2B">
      <w:r>
        <w:separator/>
      </w:r>
    </w:p>
  </w:footnote>
  <w:footnote w:type="continuationSeparator" w:id="0">
    <w:p w14:paraId="3FA6931F" w14:textId="77777777" w:rsidR="00877A2B" w:rsidRDefault="0087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995"/>
      <w:gridCol w:w="1995"/>
      <w:gridCol w:w="1995"/>
      <w:gridCol w:w="1995"/>
    </w:tblGrid>
    <w:tr w:rsidR="00AC372F" w14:paraId="5313434D" w14:textId="77777777">
      <w:trPr>
        <w:cantSplit/>
        <w:jc w:val="center"/>
      </w:trPr>
      <w:tc>
        <w:tcPr>
          <w:tcW w:w="2136" w:type="dxa"/>
          <w:vMerge w:val="restart"/>
          <w:vAlign w:val="center"/>
        </w:tcPr>
        <w:p w14:paraId="17DACE2E" w14:textId="77777777" w:rsidR="00AC372F" w:rsidRDefault="00AC372F">
          <w:pPr>
            <w:pStyle w:val="Header"/>
            <w:jc w:val="center"/>
            <w:rPr>
              <w:rFonts w:ascii="Arial" w:hAnsi="Arial"/>
              <w:sz w:val="20"/>
            </w:rPr>
          </w:pPr>
          <w:r>
            <w:rPr>
              <w:rFonts w:ascii="Arial" w:hAnsi="Arial"/>
              <w:sz w:val="20"/>
            </w:rPr>
            <w:t>Performance &amp; Organisational Support</w:t>
          </w:r>
        </w:p>
      </w:tc>
      <w:tc>
        <w:tcPr>
          <w:tcW w:w="1995" w:type="dxa"/>
        </w:tcPr>
        <w:p w14:paraId="402467E5" w14:textId="77777777" w:rsidR="00AC372F" w:rsidRDefault="00AC372F">
          <w:pPr>
            <w:pStyle w:val="Header"/>
            <w:rPr>
              <w:rFonts w:ascii="Arial" w:hAnsi="Arial"/>
              <w:sz w:val="20"/>
            </w:rPr>
          </w:pPr>
          <w:r>
            <w:rPr>
              <w:rFonts w:ascii="Arial" w:hAnsi="Arial"/>
              <w:sz w:val="20"/>
            </w:rPr>
            <w:t>Document Owner:</w:t>
          </w:r>
        </w:p>
      </w:tc>
      <w:tc>
        <w:tcPr>
          <w:tcW w:w="1995" w:type="dxa"/>
        </w:tcPr>
        <w:p w14:paraId="4FB283F9" w14:textId="77777777" w:rsidR="00AC372F" w:rsidRDefault="00AC372F">
          <w:pPr>
            <w:pStyle w:val="Header"/>
            <w:rPr>
              <w:rFonts w:ascii="Arial" w:hAnsi="Arial"/>
              <w:sz w:val="20"/>
            </w:rPr>
          </w:pPr>
          <w:r>
            <w:rPr>
              <w:rFonts w:ascii="Arial" w:hAnsi="Arial"/>
              <w:sz w:val="20"/>
            </w:rPr>
            <w:t xml:space="preserve"> Executive Director,</w:t>
          </w:r>
        </w:p>
        <w:p w14:paraId="0E7DC1C0" w14:textId="77777777" w:rsidR="00AC372F" w:rsidRDefault="00AC372F">
          <w:pPr>
            <w:pStyle w:val="Header"/>
            <w:rPr>
              <w:rFonts w:ascii="Arial" w:hAnsi="Arial"/>
              <w:sz w:val="20"/>
            </w:rPr>
          </w:pPr>
          <w:r>
            <w:rPr>
              <w:rFonts w:ascii="Arial" w:hAnsi="Arial"/>
              <w:sz w:val="20"/>
            </w:rPr>
            <w:t>Finance &amp; Corporate Services</w:t>
          </w:r>
        </w:p>
      </w:tc>
      <w:tc>
        <w:tcPr>
          <w:tcW w:w="1995" w:type="dxa"/>
        </w:tcPr>
        <w:p w14:paraId="097E9182" w14:textId="77777777" w:rsidR="00AC372F" w:rsidRDefault="00AC372F">
          <w:pPr>
            <w:pStyle w:val="Header"/>
            <w:rPr>
              <w:rFonts w:ascii="Arial" w:hAnsi="Arial"/>
              <w:sz w:val="20"/>
            </w:rPr>
          </w:pPr>
          <w:r>
            <w:rPr>
              <w:rFonts w:ascii="Arial" w:hAnsi="Arial"/>
              <w:sz w:val="20"/>
            </w:rPr>
            <w:t>Document Number:</w:t>
          </w:r>
        </w:p>
      </w:tc>
      <w:tc>
        <w:tcPr>
          <w:tcW w:w="1995" w:type="dxa"/>
        </w:tcPr>
        <w:p w14:paraId="57A0E8E3" w14:textId="77777777" w:rsidR="00AC372F" w:rsidRDefault="00AC372F">
          <w:pPr>
            <w:pStyle w:val="Header"/>
            <w:jc w:val="center"/>
            <w:rPr>
              <w:rFonts w:ascii="Arial" w:hAnsi="Arial"/>
              <w:sz w:val="20"/>
            </w:rPr>
          </w:pPr>
          <w:r>
            <w:rPr>
              <w:rFonts w:ascii="Arial" w:hAnsi="Arial"/>
              <w:sz w:val="20"/>
            </w:rPr>
            <w:t>2039</w:t>
          </w:r>
        </w:p>
      </w:tc>
    </w:tr>
    <w:tr w:rsidR="00AC372F" w14:paraId="7A2819EE" w14:textId="77777777">
      <w:trPr>
        <w:cantSplit/>
        <w:jc w:val="center"/>
      </w:trPr>
      <w:tc>
        <w:tcPr>
          <w:tcW w:w="2136" w:type="dxa"/>
          <w:vMerge/>
        </w:tcPr>
        <w:p w14:paraId="2509BDF6" w14:textId="77777777" w:rsidR="00AC372F" w:rsidRDefault="00AC372F">
          <w:pPr>
            <w:pStyle w:val="Header"/>
            <w:rPr>
              <w:rFonts w:ascii="Arial" w:hAnsi="Arial"/>
            </w:rPr>
          </w:pPr>
        </w:p>
      </w:tc>
      <w:tc>
        <w:tcPr>
          <w:tcW w:w="1995" w:type="dxa"/>
        </w:tcPr>
        <w:p w14:paraId="01C949CF" w14:textId="77777777" w:rsidR="00AC372F" w:rsidRDefault="00AC372F">
          <w:pPr>
            <w:pStyle w:val="Header"/>
            <w:rPr>
              <w:rFonts w:ascii="Arial" w:hAnsi="Arial"/>
              <w:sz w:val="20"/>
            </w:rPr>
          </w:pPr>
          <w:r>
            <w:rPr>
              <w:rFonts w:ascii="Arial" w:hAnsi="Arial"/>
              <w:sz w:val="20"/>
            </w:rPr>
            <w:t>Approved Date:</w:t>
          </w:r>
        </w:p>
      </w:tc>
      <w:tc>
        <w:tcPr>
          <w:tcW w:w="1995" w:type="dxa"/>
        </w:tcPr>
        <w:p w14:paraId="22212999" w14:textId="476C2F23" w:rsidR="00AC372F" w:rsidRDefault="00AC372F" w:rsidP="001177F3">
          <w:pPr>
            <w:pStyle w:val="Header"/>
            <w:jc w:val="center"/>
            <w:rPr>
              <w:rFonts w:ascii="Arial" w:hAnsi="Arial"/>
              <w:sz w:val="20"/>
            </w:rPr>
          </w:pPr>
        </w:p>
      </w:tc>
      <w:tc>
        <w:tcPr>
          <w:tcW w:w="1995" w:type="dxa"/>
          <w:vAlign w:val="center"/>
        </w:tcPr>
        <w:p w14:paraId="6D458A2E" w14:textId="77777777" w:rsidR="00AC372F" w:rsidRDefault="00AC372F">
          <w:pPr>
            <w:pStyle w:val="Header"/>
            <w:rPr>
              <w:rFonts w:ascii="Arial" w:hAnsi="Arial"/>
              <w:sz w:val="20"/>
            </w:rPr>
          </w:pPr>
          <w:r>
            <w:rPr>
              <w:rFonts w:ascii="Arial" w:hAnsi="Arial"/>
              <w:sz w:val="20"/>
            </w:rPr>
            <w:t>Revision Number:</w:t>
          </w:r>
        </w:p>
      </w:tc>
      <w:tc>
        <w:tcPr>
          <w:tcW w:w="1995" w:type="dxa"/>
          <w:vAlign w:val="center"/>
        </w:tcPr>
        <w:p w14:paraId="1FD2EF03" w14:textId="24029719" w:rsidR="00AC372F" w:rsidRDefault="002D3BCB">
          <w:pPr>
            <w:pStyle w:val="Header"/>
            <w:jc w:val="center"/>
            <w:rPr>
              <w:rFonts w:ascii="Arial" w:hAnsi="Arial"/>
              <w:sz w:val="20"/>
            </w:rPr>
          </w:pPr>
          <w:r>
            <w:rPr>
              <w:rFonts w:ascii="Arial" w:hAnsi="Arial"/>
              <w:sz w:val="20"/>
            </w:rPr>
            <w:t>5.1</w:t>
          </w:r>
        </w:p>
      </w:tc>
    </w:tr>
    <w:tr w:rsidR="00AC372F" w14:paraId="0C679014" w14:textId="77777777">
      <w:trPr>
        <w:cantSplit/>
        <w:jc w:val="center"/>
      </w:trPr>
      <w:tc>
        <w:tcPr>
          <w:tcW w:w="2136" w:type="dxa"/>
          <w:vMerge/>
        </w:tcPr>
        <w:p w14:paraId="6F77C97A" w14:textId="77777777" w:rsidR="00AC372F" w:rsidRDefault="00AC372F">
          <w:pPr>
            <w:pStyle w:val="Header"/>
            <w:rPr>
              <w:rFonts w:ascii="Arial" w:hAnsi="Arial"/>
            </w:rPr>
          </w:pPr>
        </w:p>
      </w:tc>
      <w:tc>
        <w:tcPr>
          <w:tcW w:w="1995" w:type="dxa"/>
        </w:tcPr>
        <w:p w14:paraId="61793DA3" w14:textId="77777777" w:rsidR="00AC372F" w:rsidRDefault="00AC372F">
          <w:pPr>
            <w:pStyle w:val="Header"/>
            <w:rPr>
              <w:rFonts w:ascii="Arial" w:hAnsi="Arial"/>
              <w:sz w:val="20"/>
            </w:rPr>
          </w:pPr>
          <w:r>
            <w:rPr>
              <w:rFonts w:ascii="Arial" w:hAnsi="Arial"/>
              <w:sz w:val="20"/>
            </w:rPr>
            <w:t>Print Date:</w:t>
          </w:r>
        </w:p>
      </w:tc>
      <w:tc>
        <w:tcPr>
          <w:tcW w:w="1995" w:type="dxa"/>
        </w:tcPr>
        <w:p w14:paraId="033E7AD9" w14:textId="4CFB9D88" w:rsidR="00AC372F" w:rsidRDefault="00AC372F">
          <w:pPr>
            <w:pStyle w:val="Header"/>
            <w:jc w:val="center"/>
            <w:rPr>
              <w:rFonts w:ascii="Arial" w:hAnsi="Arial"/>
              <w:sz w:val="20"/>
            </w:rPr>
          </w:pPr>
          <w:r>
            <w:rPr>
              <w:rFonts w:ascii="Arial" w:hAnsi="Arial"/>
              <w:sz w:val="20"/>
            </w:rPr>
            <w:fldChar w:fldCharType="begin"/>
          </w:r>
          <w:r>
            <w:rPr>
              <w:rFonts w:ascii="Arial" w:hAnsi="Arial"/>
              <w:sz w:val="20"/>
            </w:rPr>
            <w:instrText xml:space="preserve"> DATE \@ "dd/MM/yyyy" </w:instrText>
          </w:r>
          <w:r>
            <w:rPr>
              <w:rFonts w:ascii="Arial" w:hAnsi="Arial"/>
              <w:sz w:val="20"/>
            </w:rPr>
            <w:fldChar w:fldCharType="separate"/>
          </w:r>
          <w:r w:rsidR="006F6CE8">
            <w:rPr>
              <w:rFonts w:ascii="Arial" w:hAnsi="Arial"/>
              <w:noProof/>
              <w:sz w:val="20"/>
            </w:rPr>
            <w:t>03/01/2019</w:t>
          </w:r>
          <w:r>
            <w:rPr>
              <w:rFonts w:ascii="Arial" w:hAnsi="Arial"/>
              <w:sz w:val="20"/>
            </w:rPr>
            <w:fldChar w:fldCharType="end"/>
          </w:r>
        </w:p>
      </w:tc>
      <w:tc>
        <w:tcPr>
          <w:tcW w:w="1995" w:type="dxa"/>
        </w:tcPr>
        <w:p w14:paraId="0EFB8823" w14:textId="77777777" w:rsidR="00AC372F" w:rsidRDefault="00AC372F">
          <w:pPr>
            <w:pStyle w:val="Header"/>
            <w:rPr>
              <w:rFonts w:ascii="Arial" w:hAnsi="Arial"/>
              <w:sz w:val="20"/>
            </w:rPr>
          </w:pPr>
          <w:r>
            <w:rPr>
              <w:rFonts w:ascii="Arial" w:hAnsi="Arial"/>
              <w:sz w:val="20"/>
            </w:rPr>
            <w:t>Page:</w:t>
          </w:r>
        </w:p>
      </w:tc>
      <w:tc>
        <w:tcPr>
          <w:tcW w:w="1995" w:type="dxa"/>
        </w:tcPr>
        <w:p w14:paraId="62A26E1F" w14:textId="77777777" w:rsidR="00AC372F" w:rsidRDefault="00AC372F">
          <w:pPr>
            <w:pStyle w:val="Header"/>
            <w:jc w:val="center"/>
            <w:rPr>
              <w:rFonts w:ascii="Arial" w:hAnsi="Arial"/>
              <w:sz w:val="20"/>
            </w:rPr>
          </w:pP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E6745F">
            <w:rPr>
              <w:rFonts w:ascii="Arial" w:hAnsi="Arial"/>
              <w:noProof/>
              <w:sz w:val="20"/>
            </w:rPr>
            <w:t>6</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NUMPAGES </w:instrText>
          </w:r>
          <w:r>
            <w:rPr>
              <w:rFonts w:ascii="Arial" w:hAnsi="Arial"/>
              <w:sz w:val="20"/>
            </w:rPr>
            <w:fldChar w:fldCharType="separate"/>
          </w:r>
          <w:r w:rsidR="00E6745F">
            <w:rPr>
              <w:rFonts w:ascii="Arial" w:hAnsi="Arial"/>
              <w:noProof/>
              <w:sz w:val="20"/>
            </w:rPr>
            <w:t>7</w:t>
          </w:r>
          <w:r>
            <w:rPr>
              <w:rFonts w:ascii="Arial" w:hAnsi="Arial"/>
              <w:sz w:val="20"/>
            </w:rPr>
            <w:fldChar w:fldCharType="end"/>
          </w:r>
        </w:p>
      </w:tc>
    </w:tr>
    <w:tr w:rsidR="00AC372F" w14:paraId="476D9E2E" w14:textId="77777777">
      <w:trPr>
        <w:jc w:val="center"/>
      </w:trPr>
      <w:tc>
        <w:tcPr>
          <w:tcW w:w="2136" w:type="dxa"/>
          <w:vAlign w:val="center"/>
        </w:tcPr>
        <w:p w14:paraId="7C0F098E" w14:textId="77777777" w:rsidR="00AC372F" w:rsidRDefault="00AC372F">
          <w:pPr>
            <w:pStyle w:val="Header"/>
            <w:jc w:val="center"/>
            <w:rPr>
              <w:rFonts w:ascii="Arial" w:hAnsi="Arial"/>
              <w:sz w:val="20"/>
            </w:rPr>
          </w:pPr>
          <w:r>
            <w:rPr>
              <w:rFonts w:ascii="Arial" w:hAnsi="Arial"/>
              <w:sz w:val="20"/>
            </w:rPr>
            <w:t>Document Title:</w:t>
          </w:r>
        </w:p>
      </w:tc>
      <w:tc>
        <w:tcPr>
          <w:tcW w:w="7980" w:type="dxa"/>
          <w:gridSpan w:val="4"/>
        </w:tcPr>
        <w:p w14:paraId="67EE98ED" w14:textId="77777777" w:rsidR="00AC372F" w:rsidRDefault="00AC372F">
          <w:pPr>
            <w:pStyle w:val="Header"/>
            <w:rPr>
              <w:rFonts w:ascii="Arial" w:hAnsi="Arial"/>
              <w:b/>
              <w:sz w:val="20"/>
            </w:rPr>
          </w:pPr>
          <w:r>
            <w:rPr>
              <w:rFonts w:ascii="Arial" w:hAnsi="Arial"/>
              <w:b/>
              <w:sz w:val="20"/>
            </w:rPr>
            <w:t>DATA PROTECTION POLICY</w:t>
          </w:r>
        </w:p>
      </w:tc>
    </w:tr>
  </w:tbl>
  <w:p w14:paraId="535A1BA2" w14:textId="77777777" w:rsidR="00AC372F" w:rsidRDefault="00AC372F">
    <w:pPr>
      <w:pStyle w:val="Header"/>
      <w:rPr>
        <w:rFonts w:ascii="Tahoma" w:hAnsi="Tahom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995"/>
      <w:gridCol w:w="1995"/>
      <w:gridCol w:w="1995"/>
      <w:gridCol w:w="1995"/>
    </w:tblGrid>
    <w:tr w:rsidR="00AC372F" w14:paraId="69CB772D" w14:textId="77777777" w:rsidTr="00323C19">
      <w:trPr>
        <w:cantSplit/>
        <w:trHeight w:hRule="exact" w:val="861"/>
        <w:jc w:val="center"/>
      </w:trPr>
      <w:tc>
        <w:tcPr>
          <w:tcW w:w="2136" w:type="dxa"/>
          <w:vMerge w:val="restart"/>
          <w:vAlign w:val="center"/>
        </w:tcPr>
        <w:p w14:paraId="6CFCC3E6" w14:textId="77777777" w:rsidR="00AC372F" w:rsidRDefault="00AC372F">
          <w:pPr>
            <w:pStyle w:val="Header"/>
            <w:jc w:val="center"/>
            <w:rPr>
              <w:rFonts w:ascii="Tahoma" w:hAnsi="Tahoma"/>
              <w:sz w:val="20"/>
            </w:rPr>
          </w:pPr>
          <w:r>
            <w:rPr>
              <w:rFonts w:ascii="Tahoma" w:hAnsi="Tahoma"/>
              <w:noProof/>
              <w:sz w:val="20"/>
            </w:rPr>
            <w:drawing>
              <wp:anchor distT="0" distB="0" distL="114300" distR="114300" simplePos="0" relativeHeight="251657728" behindDoc="0" locked="0" layoutInCell="1" allowOverlap="1" wp14:anchorId="0D08EDAD" wp14:editId="2A92B2E2">
                <wp:simplePos x="0" y="0"/>
                <wp:positionH relativeFrom="column">
                  <wp:posOffset>5715</wp:posOffset>
                </wp:positionH>
                <wp:positionV relativeFrom="paragraph">
                  <wp:posOffset>270510</wp:posOffset>
                </wp:positionV>
                <wp:extent cx="1245870" cy="598170"/>
                <wp:effectExtent l="0" t="0" r="0" b="0"/>
                <wp:wrapSquare wrapText="bothSides"/>
                <wp:docPr id="5" name="Picture 5" descr="Fife_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fe_Council_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5870" cy="598170"/>
                        </a:xfrm>
                        <a:prstGeom prst="rect">
                          <a:avLst/>
                        </a:prstGeom>
                        <a:noFill/>
                      </pic:spPr>
                    </pic:pic>
                  </a:graphicData>
                </a:graphic>
                <wp14:sizeRelH relativeFrom="page">
                  <wp14:pctWidth>0</wp14:pctWidth>
                </wp14:sizeRelH>
                <wp14:sizeRelV relativeFrom="page">
                  <wp14:pctHeight>0</wp14:pctHeight>
                </wp14:sizeRelV>
              </wp:anchor>
            </w:drawing>
          </w:r>
        </w:p>
      </w:tc>
      <w:tc>
        <w:tcPr>
          <w:tcW w:w="1995" w:type="dxa"/>
          <w:vAlign w:val="center"/>
        </w:tcPr>
        <w:p w14:paraId="37F43DAD" w14:textId="77777777" w:rsidR="00AC372F" w:rsidRDefault="00AC372F">
          <w:pPr>
            <w:pStyle w:val="Header"/>
            <w:rPr>
              <w:rFonts w:ascii="Arial" w:hAnsi="Arial"/>
              <w:sz w:val="20"/>
            </w:rPr>
          </w:pPr>
          <w:r>
            <w:rPr>
              <w:rFonts w:ascii="Arial" w:hAnsi="Arial"/>
              <w:sz w:val="20"/>
            </w:rPr>
            <w:t>Document Owner:</w:t>
          </w:r>
        </w:p>
      </w:tc>
      <w:tc>
        <w:tcPr>
          <w:tcW w:w="1995" w:type="dxa"/>
          <w:vAlign w:val="center"/>
        </w:tcPr>
        <w:p w14:paraId="2FEED7B6" w14:textId="77777777" w:rsidR="00AC372F" w:rsidRDefault="00AC372F" w:rsidP="00822BEF">
          <w:pPr>
            <w:pStyle w:val="Header"/>
            <w:jc w:val="center"/>
            <w:rPr>
              <w:rFonts w:ascii="Tahoma" w:hAnsi="Tahoma"/>
              <w:sz w:val="20"/>
            </w:rPr>
          </w:pPr>
          <w:r>
            <w:rPr>
              <w:rFonts w:ascii="Tahoma" w:hAnsi="Tahoma"/>
              <w:sz w:val="20"/>
            </w:rPr>
            <w:t>Executive Director,</w:t>
          </w:r>
        </w:p>
        <w:p w14:paraId="78D62DFE" w14:textId="77777777" w:rsidR="00AC372F" w:rsidRDefault="00AC372F" w:rsidP="00822BEF">
          <w:pPr>
            <w:pStyle w:val="Header"/>
            <w:jc w:val="center"/>
            <w:rPr>
              <w:rFonts w:ascii="Tahoma" w:hAnsi="Tahoma"/>
              <w:sz w:val="20"/>
            </w:rPr>
          </w:pPr>
          <w:r>
            <w:rPr>
              <w:rFonts w:ascii="Tahoma" w:hAnsi="Tahoma"/>
              <w:sz w:val="20"/>
            </w:rPr>
            <w:t>Finance &amp; Corporate Services</w:t>
          </w:r>
        </w:p>
      </w:tc>
      <w:tc>
        <w:tcPr>
          <w:tcW w:w="1995" w:type="dxa"/>
          <w:vAlign w:val="center"/>
        </w:tcPr>
        <w:p w14:paraId="4BAF510C" w14:textId="77777777" w:rsidR="00AC372F" w:rsidRDefault="00AC372F">
          <w:pPr>
            <w:pStyle w:val="Header"/>
            <w:rPr>
              <w:rFonts w:ascii="Tahoma" w:hAnsi="Tahoma"/>
              <w:sz w:val="20"/>
            </w:rPr>
          </w:pPr>
          <w:r>
            <w:rPr>
              <w:rFonts w:ascii="Tahoma" w:hAnsi="Tahoma"/>
              <w:sz w:val="20"/>
            </w:rPr>
            <w:t>Document Number:</w:t>
          </w:r>
        </w:p>
      </w:tc>
      <w:tc>
        <w:tcPr>
          <w:tcW w:w="1995" w:type="dxa"/>
          <w:vAlign w:val="center"/>
        </w:tcPr>
        <w:p w14:paraId="1FC5293B" w14:textId="77777777" w:rsidR="00AC372F" w:rsidRDefault="00AC372F">
          <w:pPr>
            <w:pStyle w:val="Header"/>
            <w:jc w:val="center"/>
            <w:rPr>
              <w:rFonts w:ascii="Tahoma" w:hAnsi="Tahoma"/>
              <w:sz w:val="20"/>
            </w:rPr>
          </w:pPr>
          <w:r>
            <w:rPr>
              <w:rFonts w:ascii="Tahoma" w:hAnsi="Tahoma"/>
              <w:sz w:val="20"/>
            </w:rPr>
            <w:t>2039</w:t>
          </w:r>
        </w:p>
      </w:tc>
    </w:tr>
    <w:tr w:rsidR="00AC372F" w14:paraId="2CCE7EE0" w14:textId="77777777">
      <w:trPr>
        <w:cantSplit/>
        <w:trHeight w:hRule="exact" w:val="567"/>
        <w:jc w:val="center"/>
      </w:trPr>
      <w:tc>
        <w:tcPr>
          <w:tcW w:w="2136" w:type="dxa"/>
          <w:vMerge/>
          <w:vAlign w:val="center"/>
        </w:tcPr>
        <w:p w14:paraId="3DA7E2C6" w14:textId="77777777" w:rsidR="00AC372F" w:rsidRDefault="00AC372F">
          <w:pPr>
            <w:pStyle w:val="Header"/>
            <w:jc w:val="center"/>
            <w:rPr>
              <w:rFonts w:ascii="Tahoma" w:hAnsi="Tahoma"/>
              <w:sz w:val="20"/>
            </w:rPr>
          </w:pPr>
        </w:p>
      </w:tc>
      <w:tc>
        <w:tcPr>
          <w:tcW w:w="1995" w:type="dxa"/>
          <w:vAlign w:val="center"/>
        </w:tcPr>
        <w:p w14:paraId="6CB38F35" w14:textId="77777777" w:rsidR="00AC372F" w:rsidRDefault="00AC372F">
          <w:pPr>
            <w:pStyle w:val="Header"/>
            <w:rPr>
              <w:rFonts w:ascii="Arial" w:hAnsi="Arial"/>
              <w:sz w:val="20"/>
            </w:rPr>
          </w:pPr>
          <w:r>
            <w:rPr>
              <w:rFonts w:ascii="Arial" w:hAnsi="Arial"/>
              <w:sz w:val="20"/>
            </w:rPr>
            <w:t>Approved Date:</w:t>
          </w:r>
        </w:p>
      </w:tc>
      <w:tc>
        <w:tcPr>
          <w:tcW w:w="1995" w:type="dxa"/>
          <w:vAlign w:val="center"/>
        </w:tcPr>
        <w:p w14:paraId="3F89D6D2" w14:textId="14C3A06B" w:rsidR="00AC372F" w:rsidRDefault="00AC372F" w:rsidP="00E36F58">
          <w:pPr>
            <w:pStyle w:val="Header"/>
            <w:jc w:val="center"/>
            <w:rPr>
              <w:rFonts w:ascii="Tahoma" w:hAnsi="Tahoma"/>
              <w:sz w:val="20"/>
            </w:rPr>
          </w:pPr>
        </w:p>
      </w:tc>
      <w:tc>
        <w:tcPr>
          <w:tcW w:w="1995" w:type="dxa"/>
          <w:vAlign w:val="center"/>
        </w:tcPr>
        <w:p w14:paraId="260305CA" w14:textId="77777777" w:rsidR="00AC372F" w:rsidRDefault="00AC372F">
          <w:pPr>
            <w:pStyle w:val="Header"/>
            <w:rPr>
              <w:rFonts w:ascii="Tahoma" w:hAnsi="Tahoma"/>
              <w:sz w:val="20"/>
            </w:rPr>
          </w:pPr>
          <w:r>
            <w:rPr>
              <w:rFonts w:ascii="Tahoma" w:hAnsi="Tahoma"/>
              <w:sz w:val="20"/>
            </w:rPr>
            <w:t>Revision Number:</w:t>
          </w:r>
        </w:p>
      </w:tc>
      <w:tc>
        <w:tcPr>
          <w:tcW w:w="1995" w:type="dxa"/>
          <w:vAlign w:val="center"/>
        </w:tcPr>
        <w:p w14:paraId="5D01E581" w14:textId="2FEDE3C4" w:rsidR="00AC372F" w:rsidRDefault="00ED7497">
          <w:pPr>
            <w:pStyle w:val="Header"/>
            <w:jc w:val="center"/>
            <w:rPr>
              <w:rFonts w:ascii="Tahoma" w:hAnsi="Tahoma"/>
              <w:sz w:val="20"/>
            </w:rPr>
          </w:pPr>
          <w:r>
            <w:rPr>
              <w:rFonts w:ascii="Tahoma" w:hAnsi="Tahoma"/>
              <w:sz w:val="20"/>
            </w:rPr>
            <w:t>5</w:t>
          </w:r>
          <w:r w:rsidR="002D3BCB">
            <w:rPr>
              <w:rFonts w:ascii="Tahoma" w:hAnsi="Tahoma"/>
              <w:sz w:val="20"/>
            </w:rPr>
            <w:t>.1</w:t>
          </w:r>
        </w:p>
      </w:tc>
    </w:tr>
    <w:tr w:rsidR="00AC372F" w14:paraId="63F8E113" w14:textId="77777777">
      <w:trPr>
        <w:cantSplit/>
        <w:trHeight w:hRule="exact" w:val="567"/>
        <w:jc w:val="center"/>
      </w:trPr>
      <w:tc>
        <w:tcPr>
          <w:tcW w:w="2136" w:type="dxa"/>
          <w:vMerge/>
        </w:tcPr>
        <w:p w14:paraId="08E61844" w14:textId="77777777" w:rsidR="00AC372F" w:rsidRDefault="00AC372F">
          <w:pPr>
            <w:pStyle w:val="Header"/>
          </w:pPr>
        </w:p>
      </w:tc>
      <w:tc>
        <w:tcPr>
          <w:tcW w:w="1995" w:type="dxa"/>
          <w:vAlign w:val="center"/>
        </w:tcPr>
        <w:p w14:paraId="7E3DA7B7" w14:textId="77777777" w:rsidR="00AC372F" w:rsidRDefault="00AC372F">
          <w:pPr>
            <w:pStyle w:val="Header"/>
            <w:rPr>
              <w:rFonts w:ascii="Arial" w:hAnsi="Arial"/>
              <w:sz w:val="20"/>
            </w:rPr>
          </w:pPr>
          <w:r>
            <w:rPr>
              <w:rFonts w:ascii="Arial" w:hAnsi="Arial"/>
              <w:sz w:val="20"/>
            </w:rPr>
            <w:t>Date Printed:</w:t>
          </w:r>
        </w:p>
      </w:tc>
      <w:tc>
        <w:tcPr>
          <w:tcW w:w="1995" w:type="dxa"/>
          <w:vAlign w:val="center"/>
        </w:tcPr>
        <w:p w14:paraId="1E580E78" w14:textId="3DCC2644" w:rsidR="00AC372F" w:rsidRDefault="00AC372F">
          <w:pPr>
            <w:pStyle w:val="Header"/>
            <w:jc w:val="center"/>
            <w:rPr>
              <w:rFonts w:ascii="Tahoma" w:hAnsi="Tahoma"/>
              <w:sz w:val="20"/>
            </w:rPr>
          </w:pPr>
          <w:r>
            <w:rPr>
              <w:rFonts w:ascii="Tahoma" w:hAnsi="Tahoma"/>
              <w:sz w:val="20"/>
            </w:rPr>
            <w:fldChar w:fldCharType="begin"/>
          </w:r>
          <w:r>
            <w:rPr>
              <w:rFonts w:ascii="Tahoma" w:hAnsi="Tahoma"/>
              <w:sz w:val="20"/>
            </w:rPr>
            <w:instrText xml:space="preserve"> DATE \@ "dd/MM/yyyy" </w:instrText>
          </w:r>
          <w:r>
            <w:rPr>
              <w:rFonts w:ascii="Tahoma" w:hAnsi="Tahoma"/>
              <w:sz w:val="20"/>
            </w:rPr>
            <w:fldChar w:fldCharType="separate"/>
          </w:r>
          <w:r w:rsidR="006F6CE8">
            <w:rPr>
              <w:rFonts w:ascii="Tahoma" w:hAnsi="Tahoma"/>
              <w:noProof/>
              <w:sz w:val="20"/>
            </w:rPr>
            <w:t>03/01/2019</w:t>
          </w:r>
          <w:r>
            <w:rPr>
              <w:rFonts w:ascii="Tahoma" w:hAnsi="Tahoma"/>
              <w:sz w:val="20"/>
            </w:rPr>
            <w:fldChar w:fldCharType="end"/>
          </w:r>
        </w:p>
      </w:tc>
      <w:tc>
        <w:tcPr>
          <w:tcW w:w="1995" w:type="dxa"/>
          <w:vAlign w:val="center"/>
        </w:tcPr>
        <w:p w14:paraId="332FD627" w14:textId="77777777" w:rsidR="00AC372F" w:rsidRDefault="00AC372F">
          <w:pPr>
            <w:pStyle w:val="Header"/>
            <w:rPr>
              <w:rFonts w:ascii="Tahoma" w:hAnsi="Tahoma"/>
              <w:sz w:val="20"/>
            </w:rPr>
          </w:pPr>
          <w:r>
            <w:rPr>
              <w:rFonts w:ascii="Tahoma" w:hAnsi="Tahoma"/>
              <w:sz w:val="20"/>
            </w:rPr>
            <w:t>Page:</w:t>
          </w:r>
        </w:p>
      </w:tc>
      <w:tc>
        <w:tcPr>
          <w:tcW w:w="1995" w:type="dxa"/>
          <w:vAlign w:val="center"/>
        </w:tcPr>
        <w:p w14:paraId="4D3777B9" w14:textId="77777777" w:rsidR="00AC372F" w:rsidRDefault="00AC372F">
          <w:pPr>
            <w:pStyle w:val="Header"/>
            <w:jc w:val="center"/>
            <w:rPr>
              <w:rFonts w:ascii="Tahoma" w:hAnsi="Tahoma"/>
              <w:sz w:val="20"/>
            </w:rPr>
          </w:pPr>
          <w:r>
            <w:rPr>
              <w:rFonts w:ascii="Tahoma" w:hAnsi="Tahoma"/>
              <w:sz w:val="20"/>
            </w:rPr>
            <w:t xml:space="preserve">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6F6CE8">
            <w:rPr>
              <w:rFonts w:ascii="Arial" w:hAnsi="Arial"/>
              <w:noProof/>
              <w:sz w:val="20"/>
            </w:rPr>
            <w:t>1</w:t>
          </w:r>
          <w:r>
            <w:rPr>
              <w:rFonts w:ascii="Arial" w:hAnsi="Arial"/>
              <w:sz w:val="20"/>
            </w:rPr>
            <w:fldChar w:fldCharType="end"/>
          </w:r>
          <w:r>
            <w:rPr>
              <w:rFonts w:ascii="Tahoma" w:hAnsi="Tahoma"/>
              <w:sz w:val="20"/>
            </w:rPr>
            <w:t xml:space="preserve"> of </w:t>
          </w:r>
          <w:r>
            <w:rPr>
              <w:rFonts w:ascii="Tahoma" w:hAnsi="Tahoma"/>
              <w:sz w:val="20"/>
            </w:rPr>
            <w:fldChar w:fldCharType="begin"/>
          </w:r>
          <w:r>
            <w:rPr>
              <w:rFonts w:ascii="Tahoma" w:hAnsi="Tahoma"/>
              <w:sz w:val="20"/>
            </w:rPr>
            <w:instrText xml:space="preserve"> NUMPAGES </w:instrText>
          </w:r>
          <w:r>
            <w:rPr>
              <w:rFonts w:ascii="Tahoma" w:hAnsi="Tahoma"/>
              <w:sz w:val="20"/>
            </w:rPr>
            <w:fldChar w:fldCharType="separate"/>
          </w:r>
          <w:r w:rsidR="006F6CE8">
            <w:rPr>
              <w:rFonts w:ascii="Tahoma" w:hAnsi="Tahoma"/>
              <w:noProof/>
              <w:sz w:val="20"/>
            </w:rPr>
            <w:t>7</w:t>
          </w:r>
          <w:r>
            <w:rPr>
              <w:rFonts w:ascii="Tahoma" w:hAnsi="Tahoma"/>
              <w:sz w:val="20"/>
            </w:rPr>
            <w:fldChar w:fldCharType="end"/>
          </w:r>
          <w:r>
            <w:rPr>
              <w:rFonts w:ascii="Arial" w:hAnsi="Arial"/>
              <w:sz w:val="20"/>
            </w:rPr>
            <w:t xml:space="preserve"> </w:t>
          </w:r>
        </w:p>
      </w:tc>
    </w:tr>
    <w:tr w:rsidR="00AC372F" w14:paraId="549E3556" w14:textId="77777777">
      <w:trPr>
        <w:trHeight w:val="335"/>
        <w:jc w:val="center"/>
      </w:trPr>
      <w:tc>
        <w:tcPr>
          <w:tcW w:w="2136" w:type="dxa"/>
          <w:vAlign w:val="center"/>
        </w:tcPr>
        <w:p w14:paraId="5DDF932E" w14:textId="77777777" w:rsidR="00AC372F" w:rsidRDefault="00AC372F">
          <w:pPr>
            <w:pStyle w:val="Header"/>
            <w:jc w:val="center"/>
            <w:rPr>
              <w:rFonts w:ascii="Arial" w:hAnsi="Arial"/>
              <w:b/>
            </w:rPr>
          </w:pPr>
          <w:r>
            <w:rPr>
              <w:rFonts w:ascii="Arial" w:hAnsi="Arial"/>
              <w:b/>
            </w:rPr>
            <w:t>POLICY</w:t>
          </w:r>
        </w:p>
      </w:tc>
      <w:tc>
        <w:tcPr>
          <w:tcW w:w="7980" w:type="dxa"/>
          <w:gridSpan w:val="4"/>
          <w:vAlign w:val="center"/>
        </w:tcPr>
        <w:p w14:paraId="651E4086" w14:textId="77777777" w:rsidR="00AC372F" w:rsidRDefault="00AC372F">
          <w:pPr>
            <w:pStyle w:val="Header"/>
            <w:rPr>
              <w:rFonts w:ascii="Arial" w:hAnsi="Arial"/>
              <w:b/>
            </w:rPr>
          </w:pPr>
          <w:r>
            <w:rPr>
              <w:rFonts w:ascii="Arial" w:hAnsi="Arial"/>
              <w:b/>
            </w:rPr>
            <w:t>DATA PROTECTION POLICY</w:t>
          </w:r>
        </w:p>
      </w:tc>
    </w:tr>
    <w:tr w:rsidR="00AC372F" w14:paraId="0FA1E85A" w14:textId="77777777">
      <w:trPr>
        <w:trHeight w:val="353"/>
        <w:jc w:val="center"/>
      </w:trPr>
      <w:tc>
        <w:tcPr>
          <w:tcW w:w="10116" w:type="dxa"/>
          <w:gridSpan w:val="5"/>
          <w:vAlign w:val="center"/>
        </w:tcPr>
        <w:p w14:paraId="54710A38" w14:textId="77777777" w:rsidR="00AC372F" w:rsidRDefault="00AC372F">
          <w:pPr>
            <w:pStyle w:val="Header"/>
            <w:jc w:val="center"/>
            <w:rPr>
              <w:rFonts w:ascii="Arial" w:hAnsi="Arial"/>
              <w:b/>
              <w:sz w:val="20"/>
            </w:rPr>
          </w:pPr>
          <w:r>
            <w:rPr>
              <w:rFonts w:ascii="Arial" w:hAnsi="Arial"/>
              <w:b/>
              <w:sz w:val="20"/>
            </w:rPr>
            <w:t>Finance &amp; Corporate Services</w:t>
          </w:r>
        </w:p>
      </w:tc>
    </w:tr>
  </w:tbl>
  <w:p w14:paraId="515B8EA6" w14:textId="77777777" w:rsidR="00AC372F" w:rsidRDefault="00AC372F">
    <w:pPr>
      <w:pStyle w:val="Header"/>
      <w:tabs>
        <w:tab w:val="clear" w:pos="4153"/>
        <w:tab w:val="clear" w:pos="8306"/>
        <w:tab w:val="left" w:pos="7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F1B"/>
    <w:multiLevelType w:val="multilevel"/>
    <w:tmpl w:val="50F65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111562"/>
    <w:multiLevelType w:val="multilevel"/>
    <w:tmpl w:val="1C787DFC"/>
    <w:lvl w:ilvl="0">
      <w:start w:val="1"/>
      <w:numFmt w:val="decimal"/>
      <w:lvlText w:val="%1."/>
      <w:lvlJc w:val="left"/>
      <w:pPr>
        <w:tabs>
          <w:tab w:val="num" w:pos="284"/>
        </w:tabs>
        <w:ind w:left="851" w:hanging="851"/>
      </w:pPr>
      <w:rPr>
        <w:rFonts w:hint="default"/>
      </w:rPr>
    </w:lvl>
    <w:lvl w:ilvl="1">
      <w:start w:val="1"/>
      <w:numFmt w:val="decimal"/>
      <w:lvlText w:val="%1.%2."/>
      <w:lvlJc w:val="left"/>
      <w:pPr>
        <w:tabs>
          <w:tab w:val="num" w:pos="792"/>
        </w:tabs>
        <w:ind w:left="794" w:hanging="510"/>
      </w:pPr>
      <w:rPr>
        <w:rFonts w:hint="default"/>
      </w:rPr>
    </w:lvl>
    <w:lvl w:ilvl="2">
      <w:start w:val="1"/>
      <w:numFmt w:val="decimal"/>
      <w:lvlText w:val="%1.%2.%3."/>
      <w:lvlJc w:val="left"/>
      <w:pPr>
        <w:tabs>
          <w:tab w:val="num" w:pos="1440"/>
        </w:tabs>
        <w:ind w:left="1418" w:hanging="624"/>
      </w:pPr>
      <w:rPr>
        <w:rFonts w:hint="default"/>
      </w:rPr>
    </w:lvl>
    <w:lvl w:ilvl="3">
      <w:start w:val="1"/>
      <w:numFmt w:val="decimal"/>
      <w:lvlText w:val="%1.%2.%3.%4."/>
      <w:lvlJc w:val="left"/>
      <w:pPr>
        <w:tabs>
          <w:tab w:val="num" w:pos="2160"/>
        </w:tabs>
        <w:ind w:left="2155"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C564D9"/>
    <w:multiLevelType w:val="multilevel"/>
    <w:tmpl w:val="A9FEE796"/>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1080"/>
        </w:tabs>
        <w:ind w:left="2552" w:hanging="1701"/>
      </w:pPr>
      <w:rPr>
        <w:rFonts w:hint="default"/>
      </w:rPr>
    </w:lvl>
    <w:lvl w:ilvl="2">
      <w:start w:val="1"/>
      <w:numFmt w:val="decimal"/>
      <w:lvlText w:val="%1.%2.%3."/>
      <w:lvlJc w:val="left"/>
      <w:pPr>
        <w:tabs>
          <w:tab w:val="num" w:pos="1800"/>
        </w:tabs>
        <w:ind w:left="5046" w:hanging="2494"/>
      </w:pPr>
      <w:rPr>
        <w:rFonts w:hint="default"/>
      </w:rPr>
    </w:lvl>
    <w:lvl w:ilvl="3">
      <w:start w:val="1"/>
      <w:numFmt w:val="decimal"/>
      <w:lvlText w:val="%1.%2.%3.%4."/>
      <w:lvlJc w:val="left"/>
      <w:pPr>
        <w:tabs>
          <w:tab w:val="num" w:pos="2520"/>
        </w:tabs>
        <w:ind w:left="8108" w:hanging="3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C46A74"/>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B1965CB"/>
    <w:multiLevelType w:val="hybridMultilevel"/>
    <w:tmpl w:val="E60A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873D6"/>
    <w:multiLevelType w:val="multilevel"/>
    <w:tmpl w:val="D95644BE"/>
    <w:lvl w:ilvl="0">
      <w:start w:val="1"/>
      <w:numFmt w:val="decimal"/>
      <w:lvlText w:val="%1."/>
      <w:lvlJc w:val="left"/>
      <w:pPr>
        <w:tabs>
          <w:tab w:val="num" w:pos="284"/>
        </w:tabs>
        <w:ind w:left="851" w:hanging="851"/>
      </w:pPr>
      <w:rPr>
        <w:rFonts w:hint="default"/>
      </w:rPr>
    </w:lvl>
    <w:lvl w:ilvl="1">
      <w:start w:val="1"/>
      <w:numFmt w:val="decimal"/>
      <w:lvlText w:val="%1.%2."/>
      <w:lvlJc w:val="left"/>
      <w:pPr>
        <w:tabs>
          <w:tab w:val="num" w:pos="792"/>
        </w:tabs>
        <w:ind w:left="2495" w:hanging="1644"/>
      </w:pPr>
      <w:rPr>
        <w:rFonts w:hint="default"/>
      </w:rPr>
    </w:lvl>
    <w:lvl w:ilvl="2">
      <w:start w:val="1"/>
      <w:numFmt w:val="decimal"/>
      <w:lvlText w:val="%1.%2.%3."/>
      <w:lvlJc w:val="left"/>
      <w:pPr>
        <w:tabs>
          <w:tab w:val="num" w:pos="1440"/>
        </w:tabs>
        <w:ind w:left="4933" w:hanging="2552"/>
      </w:pPr>
      <w:rPr>
        <w:rFonts w:hint="default"/>
      </w:rPr>
    </w:lvl>
    <w:lvl w:ilvl="3">
      <w:start w:val="1"/>
      <w:numFmt w:val="decimal"/>
      <w:lvlText w:val="%1.%2.%3.%4."/>
      <w:lvlJc w:val="left"/>
      <w:pPr>
        <w:tabs>
          <w:tab w:val="num" w:pos="2160"/>
        </w:tabs>
        <w:ind w:left="8165" w:hanging="340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2D36ED4"/>
    <w:multiLevelType w:val="multilevel"/>
    <w:tmpl w:val="A9FEE796"/>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1080"/>
        </w:tabs>
        <w:ind w:left="2552" w:hanging="1701"/>
      </w:pPr>
      <w:rPr>
        <w:rFonts w:hint="default"/>
      </w:rPr>
    </w:lvl>
    <w:lvl w:ilvl="2">
      <w:start w:val="1"/>
      <w:numFmt w:val="decimal"/>
      <w:lvlText w:val="%1.%2.%3."/>
      <w:lvlJc w:val="left"/>
      <w:pPr>
        <w:tabs>
          <w:tab w:val="num" w:pos="1800"/>
        </w:tabs>
        <w:ind w:left="5046" w:hanging="2494"/>
      </w:pPr>
      <w:rPr>
        <w:rFonts w:hint="default"/>
      </w:rPr>
    </w:lvl>
    <w:lvl w:ilvl="3">
      <w:start w:val="1"/>
      <w:numFmt w:val="decimal"/>
      <w:lvlText w:val="%1.%2.%3.%4."/>
      <w:lvlJc w:val="left"/>
      <w:pPr>
        <w:tabs>
          <w:tab w:val="num" w:pos="2520"/>
        </w:tabs>
        <w:ind w:left="8108" w:hanging="3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A47407A"/>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AC94FBE"/>
    <w:multiLevelType w:val="multilevel"/>
    <w:tmpl w:val="EDCAF7FC"/>
    <w:lvl w:ilvl="0">
      <w:start w:val="4"/>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F848B3"/>
    <w:multiLevelType w:val="multilevel"/>
    <w:tmpl w:val="AC3C00AE"/>
    <w:lvl w:ilvl="0">
      <w:start w:val="1"/>
      <w:numFmt w:val="decimal"/>
      <w:lvlText w:val="%1."/>
      <w:lvlJc w:val="left"/>
      <w:pPr>
        <w:tabs>
          <w:tab w:val="num" w:pos="284"/>
        </w:tabs>
        <w:ind w:left="851" w:hanging="851"/>
      </w:pPr>
      <w:rPr>
        <w:rFonts w:hint="default"/>
      </w:rPr>
    </w:lvl>
    <w:lvl w:ilvl="1">
      <w:start w:val="1"/>
      <w:numFmt w:val="decimal"/>
      <w:lvlText w:val="%1.%2."/>
      <w:lvlJc w:val="left"/>
      <w:pPr>
        <w:tabs>
          <w:tab w:val="num" w:pos="792"/>
        </w:tabs>
        <w:ind w:left="2495"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B1D52D8"/>
    <w:multiLevelType w:val="hybridMultilevel"/>
    <w:tmpl w:val="C7AE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362F5"/>
    <w:multiLevelType w:val="multilevel"/>
    <w:tmpl w:val="6108FFFC"/>
    <w:lvl w:ilvl="0">
      <w:start w:val="1"/>
      <w:numFmt w:val="decimal"/>
      <w:lvlText w:val="%1."/>
      <w:lvlJc w:val="left"/>
      <w:pPr>
        <w:tabs>
          <w:tab w:val="num" w:pos="284"/>
        </w:tabs>
        <w:ind w:left="851" w:hanging="851"/>
      </w:pPr>
      <w:rPr>
        <w:rFonts w:hint="default"/>
      </w:rPr>
    </w:lvl>
    <w:lvl w:ilvl="1">
      <w:start w:val="1"/>
      <w:numFmt w:val="decimal"/>
      <w:lvlText w:val="%1.%2."/>
      <w:lvlJc w:val="left"/>
      <w:pPr>
        <w:tabs>
          <w:tab w:val="num" w:pos="792"/>
        </w:tabs>
        <w:ind w:left="2495"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26B13EA"/>
    <w:multiLevelType w:val="multilevel"/>
    <w:tmpl w:val="81EEF342"/>
    <w:lvl w:ilvl="0">
      <w:start w:val="1"/>
      <w:numFmt w:val="decimal"/>
      <w:suff w:val="nothing"/>
      <w:lvlText w:val="%1."/>
      <w:lvlJc w:val="left"/>
      <w:pPr>
        <w:ind w:left="851" w:hanging="851"/>
      </w:pPr>
      <w:rPr>
        <w:rFonts w:hint="default"/>
      </w:rPr>
    </w:lvl>
    <w:lvl w:ilvl="1">
      <w:start w:val="1"/>
      <w:numFmt w:val="decimal"/>
      <w:lvlText w:val="%1.%2."/>
      <w:lvlJc w:val="left"/>
      <w:pPr>
        <w:tabs>
          <w:tab w:val="num" w:pos="1080"/>
        </w:tabs>
        <w:ind w:left="2552" w:hanging="1701"/>
      </w:pPr>
      <w:rPr>
        <w:rFonts w:hint="default"/>
      </w:rPr>
    </w:lvl>
    <w:lvl w:ilvl="2">
      <w:start w:val="1"/>
      <w:numFmt w:val="decimal"/>
      <w:lvlRestart w:val="1"/>
      <w:lvlText w:val="%1.%2.%3."/>
      <w:lvlJc w:val="left"/>
      <w:pPr>
        <w:tabs>
          <w:tab w:val="num" w:pos="1800"/>
        </w:tabs>
        <w:ind w:left="5046" w:hanging="2494"/>
      </w:pPr>
      <w:rPr>
        <w:rFonts w:hint="default"/>
      </w:rPr>
    </w:lvl>
    <w:lvl w:ilvl="3">
      <w:start w:val="1"/>
      <w:numFmt w:val="decimal"/>
      <w:lvlText w:val="%1.%2.%3.%4."/>
      <w:lvlJc w:val="left"/>
      <w:pPr>
        <w:tabs>
          <w:tab w:val="num" w:pos="2520"/>
        </w:tabs>
        <w:ind w:left="8108" w:hanging="3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7DB27A1"/>
    <w:multiLevelType w:val="multilevel"/>
    <w:tmpl w:val="117E6C8A"/>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DB3C24"/>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4417114"/>
    <w:multiLevelType w:val="multilevel"/>
    <w:tmpl w:val="200CE848"/>
    <w:lvl w:ilvl="0">
      <w:start w:val="1"/>
      <w:numFmt w:val="decimal"/>
      <w:suff w:val="nothing"/>
      <w:lvlText w:val="%1."/>
      <w:lvlJc w:val="left"/>
      <w:pPr>
        <w:ind w:left="851" w:hanging="851"/>
      </w:pPr>
      <w:rPr>
        <w:rFonts w:hint="default"/>
      </w:rPr>
    </w:lvl>
    <w:lvl w:ilvl="1">
      <w:start w:val="1"/>
      <w:numFmt w:val="decimal"/>
      <w:lvlText w:val="%1.%2."/>
      <w:lvlJc w:val="left"/>
      <w:pPr>
        <w:tabs>
          <w:tab w:val="num" w:pos="1080"/>
        </w:tabs>
        <w:ind w:left="2552" w:hanging="1701"/>
      </w:pPr>
      <w:rPr>
        <w:rFonts w:hint="default"/>
      </w:rPr>
    </w:lvl>
    <w:lvl w:ilvl="2">
      <w:start w:val="1"/>
      <w:numFmt w:val="decimal"/>
      <w:lvlRestart w:val="1"/>
      <w:lvlText w:val="%1.%2.%3."/>
      <w:lvlJc w:val="left"/>
      <w:pPr>
        <w:tabs>
          <w:tab w:val="num" w:pos="1800"/>
        </w:tabs>
        <w:ind w:left="5046" w:hanging="2494"/>
      </w:pPr>
      <w:rPr>
        <w:rFonts w:hint="default"/>
      </w:rPr>
    </w:lvl>
    <w:lvl w:ilvl="3">
      <w:start w:val="1"/>
      <w:numFmt w:val="decimal"/>
      <w:lvlText w:val="%1.%2.%3.%4."/>
      <w:lvlJc w:val="left"/>
      <w:pPr>
        <w:tabs>
          <w:tab w:val="num" w:pos="2520"/>
        </w:tabs>
        <w:ind w:left="8108" w:hanging="3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370A4062"/>
    <w:multiLevelType w:val="multilevel"/>
    <w:tmpl w:val="B426BFA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1080"/>
        </w:tabs>
        <w:ind w:left="2041" w:hanging="1681"/>
      </w:pPr>
      <w:rPr>
        <w:rFonts w:hint="default"/>
      </w:rPr>
    </w:lvl>
    <w:lvl w:ilvl="2">
      <w:start w:val="1"/>
      <w:numFmt w:val="decimal"/>
      <w:lvlText w:val="%1.%2.%3."/>
      <w:lvlJc w:val="left"/>
      <w:pPr>
        <w:tabs>
          <w:tab w:val="num" w:pos="1800"/>
        </w:tabs>
        <w:ind w:left="4082" w:hanging="2608"/>
      </w:pPr>
      <w:rPr>
        <w:rFonts w:hint="default"/>
      </w:rPr>
    </w:lvl>
    <w:lvl w:ilvl="3">
      <w:start w:val="1"/>
      <w:numFmt w:val="decimal"/>
      <w:lvlText w:val="%1.%2.%3.%4."/>
      <w:lvlJc w:val="left"/>
      <w:pPr>
        <w:tabs>
          <w:tab w:val="num" w:pos="2520"/>
        </w:tabs>
        <w:ind w:left="6804" w:hanging="3345"/>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390A64BB"/>
    <w:multiLevelType w:val="multilevel"/>
    <w:tmpl w:val="7D6403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8760BA"/>
    <w:multiLevelType w:val="multilevel"/>
    <w:tmpl w:val="AC3C00AE"/>
    <w:lvl w:ilvl="0">
      <w:start w:val="1"/>
      <w:numFmt w:val="decimal"/>
      <w:lvlText w:val="%1."/>
      <w:lvlJc w:val="left"/>
      <w:pPr>
        <w:tabs>
          <w:tab w:val="num" w:pos="284"/>
        </w:tabs>
        <w:ind w:left="851" w:hanging="851"/>
      </w:pPr>
      <w:rPr>
        <w:rFonts w:hint="default"/>
      </w:rPr>
    </w:lvl>
    <w:lvl w:ilvl="1">
      <w:start w:val="1"/>
      <w:numFmt w:val="decimal"/>
      <w:lvlText w:val="%1.%2."/>
      <w:lvlJc w:val="left"/>
      <w:pPr>
        <w:tabs>
          <w:tab w:val="num" w:pos="792"/>
        </w:tabs>
        <w:ind w:left="2495"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C28794B"/>
    <w:multiLevelType w:val="multilevel"/>
    <w:tmpl w:val="3DD0ACCA"/>
    <w:lvl w:ilvl="0">
      <w:start w:val="1"/>
      <w:numFmt w:val="decimal"/>
      <w:lvlText w:val="%1"/>
      <w:lvlJc w:val="left"/>
      <w:pPr>
        <w:tabs>
          <w:tab w:val="num" w:pos="432"/>
        </w:tabs>
        <w:ind w:left="680" w:hanging="680"/>
      </w:pPr>
      <w:rPr>
        <w:rFonts w:hint="default"/>
      </w:rPr>
    </w:lvl>
    <w:lvl w:ilvl="1">
      <w:start w:val="1"/>
      <w:numFmt w:val="decimal"/>
      <w:lvlText w:val="%1.%2"/>
      <w:lvlJc w:val="left"/>
      <w:pPr>
        <w:tabs>
          <w:tab w:val="num" w:pos="576"/>
        </w:tabs>
        <w:ind w:left="2155" w:hanging="1475"/>
      </w:pPr>
      <w:rPr>
        <w:rFonts w:hint="default"/>
      </w:rPr>
    </w:lvl>
    <w:lvl w:ilvl="2">
      <w:start w:val="1"/>
      <w:numFmt w:val="decimal"/>
      <w:lvlText w:val="%1.%2.%3"/>
      <w:lvlJc w:val="left"/>
      <w:pPr>
        <w:tabs>
          <w:tab w:val="num" w:pos="720"/>
        </w:tabs>
        <w:ind w:left="4196" w:hanging="2211"/>
      </w:pPr>
      <w:rPr>
        <w:rFonts w:hint="default"/>
      </w:rPr>
    </w:lvl>
    <w:lvl w:ilvl="3">
      <w:start w:val="1"/>
      <w:numFmt w:val="decimal"/>
      <w:lvlText w:val="%1.%2.%3.%4"/>
      <w:lvlJc w:val="left"/>
      <w:pPr>
        <w:tabs>
          <w:tab w:val="num" w:pos="864"/>
        </w:tabs>
        <w:ind w:left="7088" w:hanging="300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2447F1C"/>
    <w:multiLevelType w:val="hybridMultilevel"/>
    <w:tmpl w:val="656C69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5036E8"/>
    <w:multiLevelType w:val="multilevel"/>
    <w:tmpl w:val="CFB62908"/>
    <w:lvl w:ilvl="0">
      <w:start w:val="1"/>
      <w:numFmt w:val="decimal"/>
      <w:lvlText w:val="%1."/>
      <w:lvlJc w:val="left"/>
      <w:pPr>
        <w:tabs>
          <w:tab w:val="num" w:pos="284"/>
        </w:tabs>
        <w:ind w:left="851" w:hanging="851"/>
      </w:pPr>
      <w:rPr>
        <w:rFonts w:hint="default"/>
      </w:rPr>
    </w:lvl>
    <w:lvl w:ilvl="1">
      <w:start w:val="1"/>
      <w:numFmt w:val="decimal"/>
      <w:lvlText w:val="%1.%2."/>
      <w:lvlJc w:val="left"/>
      <w:pPr>
        <w:tabs>
          <w:tab w:val="num" w:pos="792"/>
        </w:tabs>
        <w:ind w:left="2495" w:hanging="1644"/>
      </w:pPr>
      <w:rPr>
        <w:rFonts w:hint="default"/>
      </w:rPr>
    </w:lvl>
    <w:lvl w:ilvl="2">
      <w:start w:val="1"/>
      <w:numFmt w:val="decimal"/>
      <w:lvlText w:val="%1.%2.%3."/>
      <w:lvlJc w:val="left"/>
      <w:pPr>
        <w:tabs>
          <w:tab w:val="num" w:pos="1440"/>
        </w:tabs>
        <w:ind w:left="4933" w:hanging="2552"/>
      </w:pPr>
      <w:rPr>
        <w:rFonts w:hint="default"/>
      </w:rPr>
    </w:lvl>
    <w:lvl w:ilvl="3">
      <w:start w:val="1"/>
      <w:numFmt w:val="decimal"/>
      <w:lvlText w:val="%1.%2.%3.%4."/>
      <w:lvlJc w:val="left"/>
      <w:pPr>
        <w:tabs>
          <w:tab w:val="num" w:pos="2160"/>
        </w:tabs>
        <w:ind w:left="8165" w:hanging="340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77B04EE"/>
    <w:multiLevelType w:val="multilevel"/>
    <w:tmpl w:val="98A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C54C7"/>
    <w:multiLevelType w:val="hybridMultilevel"/>
    <w:tmpl w:val="4F9A47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63DED"/>
    <w:multiLevelType w:val="hybridMultilevel"/>
    <w:tmpl w:val="FBC4413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044A4"/>
    <w:multiLevelType w:val="multilevel"/>
    <w:tmpl w:val="A15837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40644F"/>
    <w:multiLevelType w:val="multilevel"/>
    <w:tmpl w:val="81EEF342"/>
    <w:lvl w:ilvl="0">
      <w:start w:val="1"/>
      <w:numFmt w:val="decimal"/>
      <w:suff w:val="nothing"/>
      <w:lvlText w:val="%1."/>
      <w:lvlJc w:val="left"/>
      <w:pPr>
        <w:ind w:left="851" w:hanging="851"/>
      </w:pPr>
      <w:rPr>
        <w:rFonts w:hint="default"/>
      </w:rPr>
    </w:lvl>
    <w:lvl w:ilvl="1">
      <w:start w:val="1"/>
      <w:numFmt w:val="decimal"/>
      <w:lvlText w:val="%1.%2."/>
      <w:lvlJc w:val="left"/>
      <w:pPr>
        <w:tabs>
          <w:tab w:val="num" w:pos="1080"/>
        </w:tabs>
        <w:ind w:left="2552" w:hanging="1701"/>
      </w:pPr>
      <w:rPr>
        <w:rFonts w:hint="default"/>
      </w:rPr>
    </w:lvl>
    <w:lvl w:ilvl="2">
      <w:start w:val="1"/>
      <w:numFmt w:val="decimal"/>
      <w:lvlRestart w:val="1"/>
      <w:lvlText w:val="%1.%2.%3."/>
      <w:lvlJc w:val="left"/>
      <w:pPr>
        <w:tabs>
          <w:tab w:val="num" w:pos="1800"/>
        </w:tabs>
        <w:ind w:left="5046" w:hanging="2494"/>
      </w:pPr>
      <w:rPr>
        <w:rFonts w:hint="default"/>
      </w:rPr>
    </w:lvl>
    <w:lvl w:ilvl="3">
      <w:start w:val="1"/>
      <w:numFmt w:val="decimal"/>
      <w:lvlText w:val="%1.%2.%3.%4."/>
      <w:lvlJc w:val="left"/>
      <w:pPr>
        <w:tabs>
          <w:tab w:val="num" w:pos="2520"/>
        </w:tabs>
        <w:ind w:left="8108" w:hanging="3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EFB1C20"/>
    <w:multiLevelType w:val="hybridMultilevel"/>
    <w:tmpl w:val="3B545E0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C3F63"/>
    <w:multiLevelType w:val="multilevel"/>
    <w:tmpl w:val="DEC00D3C"/>
    <w:lvl w:ilvl="0">
      <w:start w:val="5"/>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103B63"/>
    <w:multiLevelType w:val="multilevel"/>
    <w:tmpl w:val="2B48CE46"/>
    <w:lvl w:ilvl="0">
      <w:start w:val="1"/>
      <w:numFmt w:val="decimal"/>
      <w:suff w:val="nothing"/>
      <w:lvlText w:val="%1."/>
      <w:lvlJc w:val="left"/>
      <w:pPr>
        <w:ind w:left="851" w:hanging="851"/>
      </w:pPr>
      <w:rPr>
        <w:rFonts w:hint="default"/>
      </w:rPr>
    </w:lvl>
    <w:lvl w:ilvl="1">
      <w:start w:val="1"/>
      <w:numFmt w:val="decimal"/>
      <w:lvlText w:val="%1.%2."/>
      <w:lvlJc w:val="left"/>
      <w:pPr>
        <w:tabs>
          <w:tab w:val="num" w:pos="1080"/>
        </w:tabs>
        <w:ind w:left="2552" w:hanging="1701"/>
      </w:pPr>
      <w:rPr>
        <w:rFonts w:hint="default"/>
      </w:rPr>
    </w:lvl>
    <w:lvl w:ilvl="2">
      <w:start w:val="1"/>
      <w:numFmt w:val="decimal"/>
      <w:lvlText w:val="%1.%2.%3."/>
      <w:lvlJc w:val="left"/>
      <w:pPr>
        <w:tabs>
          <w:tab w:val="num" w:pos="1800"/>
        </w:tabs>
        <w:ind w:left="5046" w:hanging="2494"/>
      </w:pPr>
      <w:rPr>
        <w:rFonts w:hint="default"/>
      </w:rPr>
    </w:lvl>
    <w:lvl w:ilvl="3">
      <w:start w:val="1"/>
      <w:numFmt w:val="decimal"/>
      <w:lvlText w:val="%1.%2.%3.%4."/>
      <w:lvlJc w:val="left"/>
      <w:pPr>
        <w:tabs>
          <w:tab w:val="num" w:pos="2520"/>
        </w:tabs>
        <w:ind w:left="8108" w:hanging="3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6ED65767"/>
    <w:multiLevelType w:val="hybridMultilevel"/>
    <w:tmpl w:val="BB1A8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C3A51"/>
    <w:multiLevelType w:val="multilevel"/>
    <w:tmpl w:val="A9FEE796"/>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1080"/>
        </w:tabs>
        <w:ind w:left="2552" w:hanging="1701"/>
      </w:pPr>
      <w:rPr>
        <w:rFonts w:hint="default"/>
      </w:rPr>
    </w:lvl>
    <w:lvl w:ilvl="2">
      <w:start w:val="1"/>
      <w:numFmt w:val="decimal"/>
      <w:lvlText w:val="%1.%2.%3."/>
      <w:lvlJc w:val="left"/>
      <w:pPr>
        <w:tabs>
          <w:tab w:val="num" w:pos="1800"/>
        </w:tabs>
        <w:ind w:left="5046" w:hanging="2494"/>
      </w:pPr>
      <w:rPr>
        <w:rFonts w:hint="default"/>
      </w:rPr>
    </w:lvl>
    <w:lvl w:ilvl="3">
      <w:start w:val="1"/>
      <w:numFmt w:val="decimal"/>
      <w:lvlText w:val="%1.%2.%3.%4."/>
      <w:lvlJc w:val="left"/>
      <w:pPr>
        <w:tabs>
          <w:tab w:val="num" w:pos="2520"/>
        </w:tabs>
        <w:ind w:left="8108" w:hanging="3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751D3D8B"/>
    <w:multiLevelType w:val="hybridMultilevel"/>
    <w:tmpl w:val="7054A4F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F610FF"/>
    <w:multiLevelType w:val="hybridMultilevel"/>
    <w:tmpl w:val="4BA46588"/>
    <w:lvl w:ilvl="0" w:tplc="FFFFFFFF">
      <w:start w:val="1"/>
      <w:numFmt w:val="decimal"/>
      <w:lvlText w:val="%1."/>
      <w:lvlJc w:val="left"/>
      <w:pPr>
        <w:tabs>
          <w:tab w:val="num" w:pos="735"/>
        </w:tabs>
        <w:ind w:left="735" w:hanging="37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B38557D"/>
    <w:multiLevelType w:val="multilevel"/>
    <w:tmpl w:val="50F65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3"/>
  </w:num>
  <w:num w:numId="2">
    <w:abstractNumId w:val="16"/>
  </w:num>
  <w:num w:numId="3">
    <w:abstractNumId w:val="3"/>
  </w:num>
  <w:num w:numId="4">
    <w:abstractNumId w:val="2"/>
  </w:num>
  <w:num w:numId="5">
    <w:abstractNumId w:val="6"/>
  </w:num>
  <w:num w:numId="6">
    <w:abstractNumId w:val="31"/>
  </w:num>
  <w:num w:numId="7">
    <w:abstractNumId w:val="29"/>
  </w:num>
  <w:num w:numId="8">
    <w:abstractNumId w:val="12"/>
  </w:num>
  <w:num w:numId="9">
    <w:abstractNumId w:val="26"/>
  </w:num>
  <w:num w:numId="10">
    <w:abstractNumId w:val="15"/>
  </w:num>
  <w:num w:numId="11">
    <w:abstractNumId w:val="34"/>
  </w:num>
  <w:num w:numId="12">
    <w:abstractNumId w:val="0"/>
  </w:num>
  <w:num w:numId="13">
    <w:abstractNumId w:val="7"/>
  </w:num>
  <w:num w:numId="14">
    <w:abstractNumId w:val="3"/>
    <w:lvlOverride w:ilvl="0">
      <w:lvl w:ilvl="0">
        <w:start w:val="1"/>
        <w:numFmt w:val="decimal"/>
        <w:lvlText w:val="%1"/>
        <w:lvlJc w:val="left"/>
        <w:pPr>
          <w:tabs>
            <w:tab w:val="num" w:pos="432"/>
          </w:tabs>
          <w:ind w:left="680" w:hanging="680"/>
        </w:pPr>
        <w:rPr>
          <w:rFonts w:hint="default"/>
        </w:rPr>
      </w:lvl>
    </w:lvlOverride>
    <w:lvlOverride w:ilvl="1">
      <w:lvl w:ilvl="1">
        <w:start w:val="1"/>
        <w:numFmt w:val="decimal"/>
        <w:lvlText w:val="%1.%2"/>
        <w:lvlJc w:val="left"/>
        <w:pPr>
          <w:tabs>
            <w:tab w:val="num" w:pos="576"/>
          </w:tabs>
          <w:ind w:left="2155" w:hanging="1475"/>
        </w:pPr>
        <w:rPr>
          <w:rFonts w:hint="default"/>
        </w:rPr>
      </w:lvl>
    </w:lvlOverride>
    <w:lvlOverride w:ilvl="2">
      <w:lvl w:ilvl="2">
        <w:start w:val="1"/>
        <w:numFmt w:val="decimal"/>
        <w:lvlText w:val="%1.%2.%3"/>
        <w:lvlJc w:val="left"/>
        <w:pPr>
          <w:tabs>
            <w:tab w:val="num" w:pos="720"/>
          </w:tabs>
          <w:ind w:left="4196" w:hanging="2211"/>
        </w:pPr>
        <w:rPr>
          <w:rFonts w:hint="default"/>
        </w:rPr>
      </w:lvl>
    </w:lvlOverride>
    <w:lvlOverride w:ilvl="3">
      <w:lvl w:ilvl="3">
        <w:start w:val="1"/>
        <w:numFmt w:val="decimal"/>
        <w:lvlText w:val="%1.%2.%3.%4"/>
        <w:lvlJc w:val="left"/>
        <w:pPr>
          <w:tabs>
            <w:tab w:val="num" w:pos="864"/>
          </w:tabs>
          <w:ind w:left="7088" w:hanging="3006"/>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5">
    <w:abstractNumId w:val="14"/>
  </w:num>
  <w:num w:numId="16">
    <w:abstractNumId w:val="9"/>
  </w:num>
  <w:num w:numId="17">
    <w:abstractNumId w:val="25"/>
  </w:num>
  <w:num w:numId="18">
    <w:abstractNumId w:val="11"/>
  </w:num>
  <w:num w:numId="19">
    <w:abstractNumId w:val="19"/>
  </w:num>
  <w:num w:numId="20">
    <w:abstractNumId w:val="5"/>
  </w:num>
  <w:num w:numId="21">
    <w:abstractNumId w:val="17"/>
  </w:num>
  <w:num w:numId="22">
    <w:abstractNumId w:val="18"/>
  </w:num>
  <w:num w:numId="23">
    <w:abstractNumId w:val="21"/>
  </w:num>
  <w:num w:numId="24">
    <w:abstractNumId w:val="1"/>
  </w:num>
  <w:num w:numId="25">
    <w:abstractNumId w:val="20"/>
  </w:num>
  <w:num w:numId="26">
    <w:abstractNumId w:val="13"/>
  </w:num>
  <w:num w:numId="27">
    <w:abstractNumId w:val="8"/>
  </w:num>
  <w:num w:numId="28">
    <w:abstractNumId w:val="22"/>
  </w:num>
  <w:num w:numId="29">
    <w:abstractNumId w:val="4"/>
  </w:num>
  <w:num w:numId="30">
    <w:abstractNumId w:val="28"/>
  </w:num>
  <w:num w:numId="31">
    <w:abstractNumId w:val="10"/>
  </w:num>
  <w:num w:numId="32">
    <w:abstractNumId w:val="23"/>
  </w:num>
  <w:num w:numId="33">
    <w:abstractNumId w:val="27"/>
  </w:num>
  <w:num w:numId="34">
    <w:abstractNumId w:val="24"/>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C4"/>
    <w:rsid w:val="00012E89"/>
    <w:rsid w:val="00040FAD"/>
    <w:rsid w:val="00043ED7"/>
    <w:rsid w:val="00045E84"/>
    <w:rsid w:val="0005456A"/>
    <w:rsid w:val="00076A3C"/>
    <w:rsid w:val="00080897"/>
    <w:rsid w:val="00084FA6"/>
    <w:rsid w:val="000B381E"/>
    <w:rsid w:val="000B4628"/>
    <w:rsid w:val="000C5C2D"/>
    <w:rsid w:val="000D20F2"/>
    <w:rsid w:val="000F2421"/>
    <w:rsid w:val="00100029"/>
    <w:rsid w:val="001177F3"/>
    <w:rsid w:val="00127613"/>
    <w:rsid w:val="001335E4"/>
    <w:rsid w:val="00137808"/>
    <w:rsid w:val="0015219E"/>
    <w:rsid w:val="001706AF"/>
    <w:rsid w:val="0018557F"/>
    <w:rsid w:val="001E266F"/>
    <w:rsid w:val="001F5A66"/>
    <w:rsid w:val="00205868"/>
    <w:rsid w:val="00223F97"/>
    <w:rsid w:val="0023250D"/>
    <w:rsid w:val="002641FF"/>
    <w:rsid w:val="00264BC2"/>
    <w:rsid w:val="002D3BCB"/>
    <w:rsid w:val="002E39BB"/>
    <w:rsid w:val="002F233A"/>
    <w:rsid w:val="002F517B"/>
    <w:rsid w:val="00323C19"/>
    <w:rsid w:val="00372023"/>
    <w:rsid w:val="00377F24"/>
    <w:rsid w:val="00383369"/>
    <w:rsid w:val="00383516"/>
    <w:rsid w:val="00386FED"/>
    <w:rsid w:val="00395F8D"/>
    <w:rsid w:val="003C7F2C"/>
    <w:rsid w:val="003E0827"/>
    <w:rsid w:val="003E2E3C"/>
    <w:rsid w:val="003F04F5"/>
    <w:rsid w:val="00457BE0"/>
    <w:rsid w:val="00481A5C"/>
    <w:rsid w:val="004C5ABB"/>
    <w:rsid w:val="004C66CD"/>
    <w:rsid w:val="004C7DFE"/>
    <w:rsid w:val="004D0902"/>
    <w:rsid w:val="004D23F4"/>
    <w:rsid w:val="004E77FD"/>
    <w:rsid w:val="004F5ECF"/>
    <w:rsid w:val="00502DED"/>
    <w:rsid w:val="00527766"/>
    <w:rsid w:val="005349C4"/>
    <w:rsid w:val="00594D88"/>
    <w:rsid w:val="005A3190"/>
    <w:rsid w:val="005A59B1"/>
    <w:rsid w:val="005A6FDE"/>
    <w:rsid w:val="005B41F3"/>
    <w:rsid w:val="005B764A"/>
    <w:rsid w:val="005E0889"/>
    <w:rsid w:val="005F32A1"/>
    <w:rsid w:val="00653FBD"/>
    <w:rsid w:val="00661F49"/>
    <w:rsid w:val="00663730"/>
    <w:rsid w:val="006639E6"/>
    <w:rsid w:val="00676FD1"/>
    <w:rsid w:val="006A30A7"/>
    <w:rsid w:val="006A32B2"/>
    <w:rsid w:val="006A68B6"/>
    <w:rsid w:val="006A6B63"/>
    <w:rsid w:val="006B2387"/>
    <w:rsid w:val="006B31C9"/>
    <w:rsid w:val="006B5E57"/>
    <w:rsid w:val="006E5441"/>
    <w:rsid w:val="006F01F3"/>
    <w:rsid w:val="006F2985"/>
    <w:rsid w:val="006F6CE8"/>
    <w:rsid w:val="00737A69"/>
    <w:rsid w:val="00746431"/>
    <w:rsid w:val="007466DF"/>
    <w:rsid w:val="00753158"/>
    <w:rsid w:val="0076225D"/>
    <w:rsid w:val="00781A00"/>
    <w:rsid w:val="00782964"/>
    <w:rsid w:val="007843CB"/>
    <w:rsid w:val="007C620B"/>
    <w:rsid w:val="007D51B0"/>
    <w:rsid w:val="008013B6"/>
    <w:rsid w:val="00803A8A"/>
    <w:rsid w:val="00812F4D"/>
    <w:rsid w:val="0081310C"/>
    <w:rsid w:val="00822A46"/>
    <w:rsid w:val="00822BEF"/>
    <w:rsid w:val="008452F6"/>
    <w:rsid w:val="00860F64"/>
    <w:rsid w:val="00877A2B"/>
    <w:rsid w:val="00883AA7"/>
    <w:rsid w:val="008B2932"/>
    <w:rsid w:val="008C5CD8"/>
    <w:rsid w:val="008D0280"/>
    <w:rsid w:val="0090112E"/>
    <w:rsid w:val="00911A03"/>
    <w:rsid w:val="009138A5"/>
    <w:rsid w:val="0093375B"/>
    <w:rsid w:val="00940024"/>
    <w:rsid w:val="00957B24"/>
    <w:rsid w:val="009B6922"/>
    <w:rsid w:val="009D20B9"/>
    <w:rsid w:val="009D65D5"/>
    <w:rsid w:val="00A03EC8"/>
    <w:rsid w:val="00A62B5B"/>
    <w:rsid w:val="00AB4A59"/>
    <w:rsid w:val="00AC0FA5"/>
    <w:rsid w:val="00AC1B09"/>
    <w:rsid w:val="00AC3283"/>
    <w:rsid w:val="00AC372F"/>
    <w:rsid w:val="00AC4EF6"/>
    <w:rsid w:val="00AD641D"/>
    <w:rsid w:val="00B00295"/>
    <w:rsid w:val="00B00B0B"/>
    <w:rsid w:val="00B11279"/>
    <w:rsid w:val="00B37806"/>
    <w:rsid w:val="00B40B48"/>
    <w:rsid w:val="00B7350A"/>
    <w:rsid w:val="00B76CA9"/>
    <w:rsid w:val="00BB4929"/>
    <w:rsid w:val="00BC3687"/>
    <w:rsid w:val="00BC76DA"/>
    <w:rsid w:val="00BD0BE4"/>
    <w:rsid w:val="00BF6F9E"/>
    <w:rsid w:val="00C00F75"/>
    <w:rsid w:val="00C20865"/>
    <w:rsid w:val="00C41F6A"/>
    <w:rsid w:val="00C46283"/>
    <w:rsid w:val="00C72E89"/>
    <w:rsid w:val="00C77CF1"/>
    <w:rsid w:val="00C82637"/>
    <w:rsid w:val="00CC1621"/>
    <w:rsid w:val="00CD087B"/>
    <w:rsid w:val="00CD5E99"/>
    <w:rsid w:val="00CF77F2"/>
    <w:rsid w:val="00D377BE"/>
    <w:rsid w:val="00D47557"/>
    <w:rsid w:val="00D50971"/>
    <w:rsid w:val="00D51DC9"/>
    <w:rsid w:val="00D66264"/>
    <w:rsid w:val="00D808AD"/>
    <w:rsid w:val="00DD7905"/>
    <w:rsid w:val="00DE0800"/>
    <w:rsid w:val="00E024D3"/>
    <w:rsid w:val="00E06234"/>
    <w:rsid w:val="00E36F58"/>
    <w:rsid w:val="00E6745F"/>
    <w:rsid w:val="00E90090"/>
    <w:rsid w:val="00E92B0B"/>
    <w:rsid w:val="00EB2ABC"/>
    <w:rsid w:val="00EC41C2"/>
    <w:rsid w:val="00EC5E77"/>
    <w:rsid w:val="00ED7497"/>
    <w:rsid w:val="00EE4B4F"/>
    <w:rsid w:val="00F60AF8"/>
    <w:rsid w:val="00F62123"/>
    <w:rsid w:val="00F875DD"/>
    <w:rsid w:val="00FC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413EA2BF"/>
  <w15:chartTrackingRefBased/>
  <w15:docId w15:val="{675DE1E9-41E8-4E0E-A2A1-FAD56F3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9C4"/>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E90090"/>
  </w:style>
  <w:style w:type="paragraph" w:styleId="BalloonText">
    <w:name w:val="Balloon Text"/>
    <w:basedOn w:val="Normal"/>
    <w:semiHidden/>
    <w:rsid w:val="00822BEF"/>
    <w:rPr>
      <w:rFonts w:ascii="Tahoma" w:hAnsi="Tahoma" w:cs="Tahoma"/>
      <w:sz w:val="16"/>
      <w:szCs w:val="16"/>
    </w:rPr>
  </w:style>
  <w:style w:type="paragraph" w:styleId="Revision">
    <w:name w:val="Revision"/>
    <w:hidden/>
    <w:uiPriority w:val="99"/>
    <w:semiHidden/>
    <w:rsid w:val="004C5ABB"/>
    <w:rPr>
      <w:sz w:val="24"/>
      <w:szCs w:val="24"/>
    </w:rPr>
  </w:style>
  <w:style w:type="paragraph" w:styleId="ListParagraph">
    <w:name w:val="List Paragraph"/>
    <w:basedOn w:val="Normal"/>
    <w:uiPriority w:val="34"/>
    <w:qFormat/>
    <w:rsid w:val="00860F64"/>
    <w:pPr>
      <w:ind w:left="720"/>
      <w:contextualSpacing/>
    </w:pPr>
  </w:style>
  <w:style w:type="character" w:styleId="CommentReference">
    <w:name w:val="annotation reference"/>
    <w:basedOn w:val="DefaultParagraphFont"/>
    <w:rsid w:val="00C20865"/>
    <w:rPr>
      <w:sz w:val="16"/>
      <w:szCs w:val="16"/>
    </w:rPr>
  </w:style>
  <w:style w:type="paragraph" w:styleId="CommentText">
    <w:name w:val="annotation text"/>
    <w:basedOn w:val="Normal"/>
    <w:link w:val="CommentTextChar"/>
    <w:rsid w:val="00C20865"/>
    <w:rPr>
      <w:sz w:val="20"/>
      <w:szCs w:val="20"/>
    </w:rPr>
  </w:style>
  <w:style w:type="character" w:customStyle="1" w:styleId="CommentTextChar">
    <w:name w:val="Comment Text Char"/>
    <w:basedOn w:val="DefaultParagraphFont"/>
    <w:link w:val="CommentText"/>
    <w:rsid w:val="00C20865"/>
  </w:style>
  <w:style w:type="paragraph" w:styleId="CommentSubject">
    <w:name w:val="annotation subject"/>
    <w:basedOn w:val="CommentText"/>
    <w:next w:val="CommentText"/>
    <w:link w:val="CommentSubjectChar"/>
    <w:rsid w:val="00C20865"/>
    <w:rPr>
      <w:b/>
      <w:bCs/>
    </w:rPr>
  </w:style>
  <w:style w:type="character" w:customStyle="1" w:styleId="CommentSubjectChar">
    <w:name w:val="Comment Subject Char"/>
    <w:basedOn w:val="CommentTextChar"/>
    <w:link w:val="CommentSubject"/>
    <w:rsid w:val="00C20865"/>
    <w:rPr>
      <w:b/>
      <w:bCs/>
    </w:rPr>
  </w:style>
  <w:style w:type="character" w:styleId="Hyperlink">
    <w:name w:val="Hyperlink"/>
    <w:basedOn w:val="DefaultParagraphFont"/>
    <w:rsid w:val="00B00295"/>
    <w:rPr>
      <w:color w:val="0563C1" w:themeColor="hyperlink"/>
      <w:u w:val="single"/>
    </w:rPr>
  </w:style>
  <w:style w:type="paragraph" w:styleId="NormalWeb">
    <w:name w:val="Normal (Web)"/>
    <w:basedOn w:val="Normal"/>
    <w:uiPriority w:val="99"/>
    <w:unhideWhenUsed/>
    <w:rsid w:val="00AC372F"/>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0591">
      <w:bodyDiv w:val="1"/>
      <w:marLeft w:val="0"/>
      <w:marRight w:val="0"/>
      <w:marTop w:val="0"/>
      <w:marBottom w:val="0"/>
      <w:divBdr>
        <w:top w:val="none" w:sz="0" w:space="0" w:color="auto"/>
        <w:left w:val="none" w:sz="0" w:space="0" w:color="auto"/>
        <w:bottom w:val="none" w:sz="0" w:space="0" w:color="auto"/>
        <w:right w:val="none" w:sz="0" w:space="0" w:color="auto"/>
      </w:divBdr>
    </w:div>
    <w:div w:id="788234212">
      <w:bodyDiv w:val="1"/>
      <w:marLeft w:val="0"/>
      <w:marRight w:val="0"/>
      <w:marTop w:val="0"/>
      <w:marBottom w:val="0"/>
      <w:divBdr>
        <w:top w:val="none" w:sz="0" w:space="0" w:color="auto"/>
        <w:left w:val="none" w:sz="0" w:space="0" w:color="auto"/>
        <w:bottom w:val="none" w:sz="0" w:space="0" w:color="auto"/>
        <w:right w:val="none" w:sz="0" w:space="0" w:color="auto"/>
      </w:divBdr>
      <w:divsChild>
        <w:div w:id="352610409">
          <w:marLeft w:val="0"/>
          <w:marRight w:val="0"/>
          <w:marTop w:val="0"/>
          <w:marBottom w:val="0"/>
          <w:divBdr>
            <w:top w:val="none" w:sz="0" w:space="0" w:color="auto"/>
            <w:left w:val="none" w:sz="0" w:space="0" w:color="auto"/>
            <w:bottom w:val="none" w:sz="0" w:space="0" w:color="auto"/>
            <w:right w:val="none" w:sz="0" w:space="0" w:color="auto"/>
          </w:divBdr>
          <w:divsChild>
            <w:div w:id="1663386809">
              <w:marLeft w:val="0"/>
              <w:marRight w:val="0"/>
              <w:marTop w:val="0"/>
              <w:marBottom w:val="0"/>
              <w:divBdr>
                <w:top w:val="none" w:sz="0" w:space="0" w:color="auto"/>
                <w:left w:val="none" w:sz="0" w:space="0" w:color="auto"/>
                <w:bottom w:val="none" w:sz="0" w:space="0" w:color="auto"/>
                <w:right w:val="none" w:sz="0" w:space="0" w:color="auto"/>
              </w:divBdr>
              <w:divsChild>
                <w:div w:id="185412822">
                  <w:marLeft w:val="0"/>
                  <w:marRight w:val="0"/>
                  <w:marTop w:val="0"/>
                  <w:marBottom w:val="0"/>
                  <w:divBdr>
                    <w:top w:val="none" w:sz="0" w:space="0" w:color="auto"/>
                    <w:left w:val="none" w:sz="0" w:space="0" w:color="auto"/>
                    <w:bottom w:val="none" w:sz="0" w:space="0" w:color="auto"/>
                    <w:right w:val="none" w:sz="0" w:space="0" w:color="auto"/>
                  </w:divBdr>
                  <w:divsChild>
                    <w:div w:id="280965727">
                      <w:marLeft w:val="0"/>
                      <w:marRight w:val="0"/>
                      <w:marTop w:val="0"/>
                      <w:marBottom w:val="0"/>
                      <w:divBdr>
                        <w:top w:val="none" w:sz="0" w:space="0" w:color="auto"/>
                        <w:left w:val="none" w:sz="0" w:space="0" w:color="auto"/>
                        <w:bottom w:val="none" w:sz="0" w:space="0" w:color="auto"/>
                        <w:right w:val="none" w:sz="0" w:space="0" w:color="auto"/>
                      </w:divBdr>
                      <w:divsChild>
                        <w:div w:id="289944242">
                          <w:marLeft w:val="0"/>
                          <w:marRight w:val="0"/>
                          <w:marTop w:val="0"/>
                          <w:marBottom w:val="0"/>
                          <w:divBdr>
                            <w:top w:val="none" w:sz="0" w:space="0" w:color="auto"/>
                            <w:left w:val="none" w:sz="0" w:space="0" w:color="auto"/>
                            <w:bottom w:val="none" w:sz="0" w:space="0" w:color="auto"/>
                            <w:right w:val="none" w:sz="0" w:space="0" w:color="auto"/>
                          </w:divBdr>
                        </w:div>
                        <w:div w:id="1976569250">
                          <w:marLeft w:val="0"/>
                          <w:marRight w:val="0"/>
                          <w:marTop w:val="0"/>
                          <w:marBottom w:val="0"/>
                          <w:divBdr>
                            <w:top w:val="none" w:sz="0" w:space="0" w:color="auto"/>
                            <w:left w:val="none" w:sz="0" w:space="0" w:color="auto"/>
                            <w:bottom w:val="none" w:sz="0" w:space="0" w:color="auto"/>
                            <w:right w:val="none" w:sz="0" w:space="0" w:color="auto"/>
                          </w:divBdr>
                        </w:div>
                        <w:div w:id="4633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6773">
      <w:bodyDiv w:val="1"/>
      <w:marLeft w:val="0"/>
      <w:marRight w:val="0"/>
      <w:marTop w:val="0"/>
      <w:marBottom w:val="0"/>
      <w:divBdr>
        <w:top w:val="none" w:sz="0" w:space="0" w:color="auto"/>
        <w:left w:val="none" w:sz="0" w:space="0" w:color="auto"/>
        <w:bottom w:val="none" w:sz="0" w:space="0" w:color="auto"/>
        <w:right w:val="none" w:sz="0" w:space="0" w:color="auto"/>
      </w:divBdr>
      <w:divsChild>
        <w:div w:id="1737505350">
          <w:marLeft w:val="0"/>
          <w:marRight w:val="0"/>
          <w:marTop w:val="0"/>
          <w:marBottom w:val="0"/>
          <w:divBdr>
            <w:top w:val="none" w:sz="0" w:space="0" w:color="auto"/>
            <w:left w:val="none" w:sz="0" w:space="0" w:color="auto"/>
            <w:bottom w:val="none" w:sz="0" w:space="0" w:color="auto"/>
            <w:right w:val="none" w:sz="0" w:space="0" w:color="auto"/>
          </w:divBdr>
          <w:divsChild>
            <w:div w:id="252057050">
              <w:marLeft w:val="0"/>
              <w:marRight w:val="0"/>
              <w:marTop w:val="0"/>
              <w:marBottom w:val="0"/>
              <w:divBdr>
                <w:top w:val="none" w:sz="0" w:space="0" w:color="auto"/>
                <w:left w:val="none" w:sz="0" w:space="0" w:color="auto"/>
                <w:bottom w:val="none" w:sz="0" w:space="0" w:color="auto"/>
                <w:right w:val="none" w:sz="0" w:space="0" w:color="auto"/>
              </w:divBdr>
              <w:divsChild>
                <w:div w:id="583538997">
                  <w:marLeft w:val="0"/>
                  <w:marRight w:val="0"/>
                  <w:marTop w:val="0"/>
                  <w:marBottom w:val="480"/>
                  <w:divBdr>
                    <w:top w:val="none" w:sz="0" w:space="0" w:color="auto"/>
                    <w:left w:val="none" w:sz="0" w:space="0" w:color="auto"/>
                    <w:bottom w:val="none" w:sz="0" w:space="0" w:color="auto"/>
                    <w:right w:val="none" w:sz="0" w:space="0" w:color="auto"/>
                  </w:divBdr>
                  <w:divsChild>
                    <w:div w:id="202023311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0929661">
      <w:bodyDiv w:val="1"/>
      <w:marLeft w:val="0"/>
      <w:marRight w:val="0"/>
      <w:marTop w:val="0"/>
      <w:marBottom w:val="0"/>
      <w:divBdr>
        <w:top w:val="none" w:sz="0" w:space="0" w:color="auto"/>
        <w:left w:val="none" w:sz="0" w:space="0" w:color="auto"/>
        <w:bottom w:val="none" w:sz="0" w:space="0" w:color="auto"/>
        <w:right w:val="none" w:sz="0" w:space="0" w:color="auto"/>
      </w:divBdr>
    </w:div>
    <w:div w:id="15554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requests@fife.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fife.gov.uk" TargetMode="External"/><Relationship Id="rId4" Type="http://schemas.openxmlformats.org/officeDocument/2006/relationships/settings" Target="settings.xml"/><Relationship Id="rId9" Type="http://schemas.openxmlformats.org/officeDocument/2006/relationships/hyperlink" Target="mailto:dataprotection@fife.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4E95-3728-4D69-8A37-A71ED06E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CONTENTS</vt:lpstr>
    </vt:vector>
  </TitlesOfParts>
  <Company>Fife Council</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Lesley Gauld</dc:creator>
  <cp:keywords/>
  <cp:lastModifiedBy>Karen Berry</cp:lastModifiedBy>
  <cp:revision>4</cp:revision>
  <cp:lastPrinted>2005-07-12T12:23:00Z</cp:lastPrinted>
  <dcterms:created xsi:type="dcterms:W3CDTF">2018-12-20T15:23:00Z</dcterms:created>
  <dcterms:modified xsi:type="dcterms:W3CDTF">2019-01-03T10:48:00Z</dcterms:modified>
</cp:coreProperties>
</file>