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03A8" w:rsidRPr="00244809" w:rsidRDefault="00DB03A8" w:rsidP="00C15A1B"/>
    <w:p w14:paraId="0A37501D" w14:textId="77777777" w:rsidR="00665651" w:rsidRDefault="00665651" w:rsidP="00C15A1B"/>
    <w:p w14:paraId="5DAB6C7B" w14:textId="77777777" w:rsidR="00762004" w:rsidRPr="00244809" w:rsidRDefault="00DE2E1D" w:rsidP="00C15A1B">
      <w:r w:rsidRPr="00244809">
        <w:tab/>
      </w:r>
    </w:p>
    <w:tbl>
      <w:tblPr>
        <w:tblW w:w="0" w:type="auto"/>
        <w:tblLook w:val="00A0" w:firstRow="1" w:lastRow="0" w:firstColumn="1" w:lastColumn="0" w:noHBand="0" w:noVBand="0"/>
      </w:tblPr>
      <w:tblGrid>
        <w:gridCol w:w="9746"/>
      </w:tblGrid>
      <w:tr w:rsidR="00762004" w:rsidRPr="00DC4122" w14:paraId="353D668F" w14:textId="77777777">
        <w:tc>
          <w:tcPr>
            <w:tcW w:w="9854" w:type="dxa"/>
            <w:tcBorders>
              <w:top w:val="single" w:sz="4" w:space="0" w:color="auto"/>
              <w:bottom w:val="single" w:sz="4" w:space="0" w:color="00424F"/>
            </w:tcBorders>
          </w:tcPr>
          <w:p w14:paraId="02EB378F" w14:textId="77777777" w:rsidR="00665651" w:rsidRDefault="00665651" w:rsidP="001744E9">
            <w:pPr>
              <w:pStyle w:val="ReportTitle"/>
            </w:pPr>
          </w:p>
          <w:p w14:paraId="2B69B6D6" w14:textId="77777777" w:rsidR="00762004" w:rsidRDefault="00665651" w:rsidP="00665651">
            <w:pPr>
              <w:pStyle w:val="ReportTitle"/>
              <w:jc w:val="center"/>
            </w:pPr>
            <w:r>
              <w:t>ROUNDABOUT SPONSORSHIP POLICY</w:t>
            </w:r>
          </w:p>
          <w:p w14:paraId="6A05A809" w14:textId="77777777" w:rsidR="00665651" w:rsidRPr="00DC4122" w:rsidRDefault="00665651" w:rsidP="001744E9">
            <w:pPr>
              <w:pStyle w:val="ReportTitle"/>
            </w:pPr>
          </w:p>
        </w:tc>
      </w:tr>
    </w:tbl>
    <w:p w14:paraId="5A39BBE3" w14:textId="77777777" w:rsidR="004D2153" w:rsidRDefault="004D2153" w:rsidP="00AC2D75">
      <w:pPr>
        <w:spacing w:before="0" w:after="0"/>
        <w:rPr>
          <w:rFonts w:cs="Arial"/>
          <w:sz w:val="20"/>
        </w:rPr>
      </w:pPr>
    </w:p>
    <w:p w14:paraId="41C8F396" w14:textId="77777777" w:rsidR="00665651" w:rsidRDefault="00665651" w:rsidP="00AC2D75">
      <w:pPr>
        <w:spacing w:before="0" w:after="0"/>
        <w:rPr>
          <w:rFonts w:cs="Arial"/>
          <w:sz w:val="20"/>
        </w:rPr>
      </w:pPr>
    </w:p>
    <w:p w14:paraId="052FF31B" w14:textId="0D5868F2" w:rsidR="51007829" w:rsidRDefault="51007829" w:rsidP="443FD64D">
      <w:pPr>
        <w:spacing w:before="0" w:after="0" w:line="259" w:lineRule="auto"/>
        <w:jc w:val="center"/>
        <w:rPr>
          <w:b/>
          <w:bCs/>
          <w:szCs w:val="24"/>
        </w:rPr>
      </w:pPr>
      <w:r w:rsidRPr="443FD64D">
        <w:rPr>
          <w:rFonts w:cs="Arial"/>
          <w:b/>
          <w:bCs/>
          <w:sz w:val="40"/>
          <w:szCs w:val="40"/>
        </w:rPr>
        <w:t>GROUNDS MAINTENANCE SERVICE</w:t>
      </w:r>
    </w:p>
    <w:p w14:paraId="72A3D3EC" w14:textId="77777777" w:rsidR="002457AC" w:rsidRPr="002457AC" w:rsidRDefault="002457AC" w:rsidP="002457AC">
      <w:pPr>
        <w:spacing w:before="0" w:after="0"/>
        <w:jc w:val="center"/>
        <w:rPr>
          <w:rFonts w:cs="Arial"/>
          <w:b/>
          <w:sz w:val="40"/>
          <w:szCs w:val="40"/>
        </w:rPr>
      </w:pPr>
    </w:p>
    <w:p w14:paraId="0D0B940D" w14:textId="77777777" w:rsidR="00701F7B" w:rsidRDefault="00701F7B" w:rsidP="00AC2D75">
      <w:pPr>
        <w:spacing w:before="0" w:after="0"/>
        <w:rPr>
          <w:rFonts w:cs="Arial"/>
          <w:sz w:val="20"/>
        </w:rPr>
      </w:pPr>
    </w:p>
    <w:p w14:paraId="0E27B00A" w14:textId="77777777" w:rsidR="00701F7B" w:rsidRDefault="00701F7B" w:rsidP="00AC2D75">
      <w:pPr>
        <w:spacing w:before="0" w:after="0"/>
        <w:rPr>
          <w:rFonts w:cs="Arial"/>
          <w:sz w:val="20"/>
        </w:rPr>
      </w:pPr>
    </w:p>
    <w:p w14:paraId="60061E4C" w14:textId="77777777" w:rsidR="00701F7B" w:rsidRDefault="00701F7B" w:rsidP="00AC2D75">
      <w:pPr>
        <w:spacing w:before="0" w:after="0"/>
        <w:rPr>
          <w:rFonts w:cs="Arial"/>
          <w:sz w:val="20"/>
        </w:rPr>
      </w:pPr>
    </w:p>
    <w:p w14:paraId="44EAFD9C" w14:textId="77777777" w:rsidR="00701F7B" w:rsidRDefault="649AF888" w:rsidP="4F9385C8">
      <w:pPr>
        <w:spacing w:before="0" w:after="0"/>
        <w:rPr>
          <w:rFonts w:cs="Arial"/>
          <w:sz w:val="20"/>
        </w:rPr>
      </w:pPr>
      <w:r>
        <w:rPr>
          <w:noProof/>
        </w:rPr>
        <w:drawing>
          <wp:inline distT="0" distB="0" distL="0" distR="0" wp14:anchorId="37E3C403" wp14:editId="2E452608">
            <wp:extent cx="6141083" cy="370586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t="19461"/>
                    <a:stretch>
                      <a:fillRect/>
                    </a:stretch>
                  </pic:blipFill>
                  <pic:spPr>
                    <a:xfrm>
                      <a:off x="0" y="0"/>
                      <a:ext cx="6141083" cy="3705860"/>
                    </a:xfrm>
                    <a:prstGeom prst="rect">
                      <a:avLst/>
                    </a:prstGeom>
                  </pic:spPr>
                </pic:pic>
              </a:graphicData>
            </a:graphic>
          </wp:inline>
        </w:drawing>
      </w:r>
    </w:p>
    <w:p w14:paraId="4B94D5A5" w14:textId="77777777" w:rsidR="00665651" w:rsidRDefault="00665651" w:rsidP="00AC2D75">
      <w:pPr>
        <w:spacing w:before="0" w:after="0"/>
        <w:rPr>
          <w:rFonts w:cs="Arial"/>
          <w:sz w:val="20"/>
        </w:rPr>
      </w:pPr>
    </w:p>
    <w:p w14:paraId="3DEEC669" w14:textId="77777777" w:rsidR="00665651" w:rsidRDefault="00665651" w:rsidP="00AC2D75">
      <w:pPr>
        <w:spacing w:before="0" w:after="0"/>
        <w:rPr>
          <w:rFonts w:cs="Arial"/>
          <w:sz w:val="20"/>
        </w:rPr>
      </w:pPr>
    </w:p>
    <w:p w14:paraId="3656B9AB" w14:textId="77777777" w:rsidR="00665651" w:rsidRDefault="00665651" w:rsidP="00AC2D75">
      <w:pPr>
        <w:spacing w:before="0" w:after="0"/>
        <w:rPr>
          <w:rFonts w:cs="Arial"/>
          <w:sz w:val="20"/>
        </w:rPr>
      </w:pPr>
    </w:p>
    <w:p w14:paraId="45FB0818" w14:textId="77777777" w:rsidR="00F01E90" w:rsidRDefault="00F01E90" w:rsidP="00AC2D75">
      <w:pPr>
        <w:spacing w:before="0" w:after="0"/>
        <w:rPr>
          <w:rFonts w:cs="Arial"/>
          <w:sz w:val="20"/>
        </w:rPr>
      </w:pPr>
      <w:r>
        <w:rPr>
          <w:rFonts w:cs="Arial"/>
          <w:sz w:val="20"/>
        </w:rPr>
        <w:br w:type="page"/>
      </w:r>
    </w:p>
    <w:p w14:paraId="049F31CB" w14:textId="77777777" w:rsidR="00F01E90" w:rsidRDefault="00F01E90" w:rsidP="00AC2D75">
      <w:pPr>
        <w:spacing w:before="0" w:after="0"/>
        <w:rPr>
          <w:rFonts w:cs="Arial"/>
          <w:sz w:val="20"/>
        </w:rPr>
      </w:pPr>
    </w:p>
    <w:p w14:paraId="53128261" w14:textId="77777777" w:rsidR="00F01E90" w:rsidRDefault="00F01E90" w:rsidP="00AC2D75">
      <w:pPr>
        <w:spacing w:before="0" w:after="0"/>
        <w:rPr>
          <w:rFonts w:cs="Arial"/>
          <w:sz w:val="20"/>
        </w:rPr>
      </w:pPr>
    </w:p>
    <w:p w14:paraId="62486C05" w14:textId="77777777" w:rsidR="00F01E90" w:rsidRDefault="00F01E90" w:rsidP="00AC2D75">
      <w:pPr>
        <w:spacing w:before="0" w:after="0"/>
        <w:rPr>
          <w:rFonts w:cs="Arial"/>
          <w:sz w:val="20"/>
        </w:rPr>
      </w:pPr>
    </w:p>
    <w:p w14:paraId="2C8B4F07" w14:textId="77777777" w:rsidR="00F01E90" w:rsidRPr="00BD6FD0" w:rsidRDefault="00F01E90" w:rsidP="0003115B">
      <w:pPr>
        <w:numPr>
          <w:ilvl w:val="0"/>
          <w:numId w:val="10"/>
        </w:numPr>
        <w:spacing w:before="0" w:after="0"/>
        <w:ind w:left="284" w:hanging="284"/>
        <w:rPr>
          <w:rFonts w:cs="Arial"/>
          <w:b/>
          <w:szCs w:val="24"/>
        </w:rPr>
      </w:pPr>
      <w:r w:rsidRPr="00BD6FD0">
        <w:rPr>
          <w:rFonts w:cs="Arial"/>
          <w:b/>
          <w:szCs w:val="24"/>
        </w:rPr>
        <w:t>INTRODUCTION</w:t>
      </w:r>
    </w:p>
    <w:p w14:paraId="4101652C" w14:textId="77777777" w:rsidR="00F01E90" w:rsidRPr="002457AC" w:rsidRDefault="00F01E90" w:rsidP="00AC2D75">
      <w:pPr>
        <w:spacing w:before="0" w:after="0"/>
        <w:rPr>
          <w:rFonts w:cs="Arial"/>
          <w:szCs w:val="24"/>
        </w:rPr>
      </w:pPr>
    </w:p>
    <w:p w14:paraId="69DFA574" w14:textId="77777777" w:rsidR="004D7E90" w:rsidRPr="002457AC" w:rsidRDefault="004D7E90" w:rsidP="004D7E90">
      <w:pPr>
        <w:autoSpaceDE w:val="0"/>
        <w:autoSpaceDN w:val="0"/>
        <w:adjustRightInd w:val="0"/>
        <w:spacing w:before="0" w:after="0"/>
        <w:rPr>
          <w:rFonts w:eastAsia="Times New Roman" w:cs="Arial"/>
          <w:color w:val="1B1B3A"/>
          <w:szCs w:val="24"/>
          <w:lang w:val="en"/>
        </w:rPr>
      </w:pPr>
      <w:r w:rsidRPr="002457AC">
        <w:rPr>
          <w:rFonts w:eastAsia="Times New Roman" w:cs="Arial"/>
          <w:color w:val="1B1B3A"/>
          <w:szCs w:val="24"/>
          <w:lang w:val="en"/>
        </w:rPr>
        <w:t xml:space="preserve">With over </w:t>
      </w:r>
      <w:r w:rsidR="00917A69" w:rsidRPr="00917A69">
        <w:rPr>
          <w:rFonts w:eastAsia="Times New Roman" w:cs="Arial"/>
          <w:color w:val="1B1B3A"/>
          <w:szCs w:val="24"/>
          <w:lang w:val="en"/>
        </w:rPr>
        <w:t>200</w:t>
      </w:r>
      <w:r w:rsidRPr="002457AC">
        <w:rPr>
          <w:rFonts w:eastAsia="Times New Roman" w:cs="Arial"/>
          <w:color w:val="1B1B3A"/>
          <w:szCs w:val="24"/>
          <w:lang w:val="en"/>
        </w:rPr>
        <w:t xml:space="preserve"> roundabouts across the district, Fife Council offers excellent opportunities for</w:t>
      </w:r>
    </w:p>
    <w:p w14:paraId="6AC62D0C" w14:textId="77777777" w:rsidR="00F01E90" w:rsidRPr="002457AC" w:rsidRDefault="004D7E90" w:rsidP="004D7E90">
      <w:pPr>
        <w:autoSpaceDE w:val="0"/>
        <w:autoSpaceDN w:val="0"/>
        <w:adjustRightInd w:val="0"/>
        <w:spacing w:before="0" w:after="0"/>
        <w:rPr>
          <w:rFonts w:cs="Arial"/>
          <w:color w:val="1B1B3A"/>
          <w:szCs w:val="24"/>
          <w:lang w:val="en"/>
        </w:rPr>
      </w:pPr>
      <w:r w:rsidRPr="002457AC">
        <w:rPr>
          <w:rFonts w:eastAsia="Times New Roman" w:cs="Arial"/>
          <w:color w:val="1B1B3A"/>
          <w:szCs w:val="24"/>
          <w:lang w:val="en"/>
        </w:rPr>
        <w:t xml:space="preserve">large or small businesses to advertise </w:t>
      </w:r>
      <w:proofErr w:type="gramStart"/>
      <w:r w:rsidRPr="002457AC">
        <w:rPr>
          <w:rFonts w:eastAsia="Times New Roman" w:cs="Arial"/>
          <w:color w:val="1B1B3A"/>
          <w:szCs w:val="24"/>
          <w:lang w:val="en"/>
        </w:rPr>
        <w:t>year round</w:t>
      </w:r>
      <w:proofErr w:type="gramEnd"/>
      <w:r w:rsidRPr="002457AC">
        <w:rPr>
          <w:rFonts w:eastAsia="Times New Roman" w:cs="Arial"/>
          <w:color w:val="1B1B3A"/>
          <w:szCs w:val="24"/>
          <w:lang w:val="en"/>
        </w:rPr>
        <w:t xml:space="preserve"> at very affordable rates.  The roundabout sponsorship scheme allows </w:t>
      </w:r>
      <w:r w:rsidR="00F01E90" w:rsidRPr="002457AC">
        <w:rPr>
          <w:rFonts w:cs="Arial"/>
          <w:color w:val="1B1B3A"/>
          <w:szCs w:val="24"/>
          <w:lang w:val="en"/>
        </w:rPr>
        <w:t xml:space="preserve">local and national businesses to demonstrate their commitment to supporting the local community while providing a </w:t>
      </w:r>
      <w:proofErr w:type="gramStart"/>
      <w:r w:rsidR="00F01E90" w:rsidRPr="002457AC">
        <w:rPr>
          <w:rFonts w:cs="Arial"/>
          <w:color w:val="1B1B3A"/>
          <w:szCs w:val="24"/>
          <w:lang w:val="en"/>
        </w:rPr>
        <w:t>cost effective</w:t>
      </w:r>
      <w:proofErr w:type="gramEnd"/>
      <w:r w:rsidR="00F01E90" w:rsidRPr="002457AC">
        <w:rPr>
          <w:rFonts w:cs="Arial"/>
          <w:color w:val="1B1B3A"/>
          <w:szCs w:val="24"/>
          <w:lang w:val="en"/>
        </w:rPr>
        <w:t xml:space="preserve"> way to raise </w:t>
      </w:r>
      <w:r w:rsidRPr="002457AC">
        <w:rPr>
          <w:rFonts w:cs="Arial"/>
          <w:color w:val="1B1B3A"/>
          <w:szCs w:val="24"/>
          <w:lang w:val="en"/>
        </w:rPr>
        <w:t>their</w:t>
      </w:r>
      <w:r w:rsidR="00F01E90" w:rsidRPr="002457AC">
        <w:rPr>
          <w:rFonts w:cs="Arial"/>
          <w:color w:val="1B1B3A"/>
          <w:szCs w:val="24"/>
          <w:lang w:val="en"/>
        </w:rPr>
        <w:t xml:space="preserve"> company's profile and promote </w:t>
      </w:r>
      <w:r w:rsidRPr="002457AC">
        <w:rPr>
          <w:rFonts w:cs="Arial"/>
          <w:color w:val="1B1B3A"/>
          <w:szCs w:val="24"/>
          <w:lang w:val="en"/>
        </w:rPr>
        <w:t>their</w:t>
      </w:r>
      <w:r w:rsidR="00F01E90" w:rsidRPr="002457AC">
        <w:rPr>
          <w:rFonts w:cs="Arial"/>
          <w:color w:val="1B1B3A"/>
          <w:szCs w:val="24"/>
          <w:lang w:val="en"/>
        </w:rPr>
        <w:t xml:space="preserve"> business.</w:t>
      </w:r>
    </w:p>
    <w:p w14:paraId="4B99056E" w14:textId="77777777" w:rsidR="004D7E90" w:rsidRPr="002457AC" w:rsidRDefault="004D7E90" w:rsidP="004D7E90">
      <w:pPr>
        <w:autoSpaceDE w:val="0"/>
        <w:autoSpaceDN w:val="0"/>
        <w:adjustRightInd w:val="0"/>
        <w:spacing w:before="0" w:after="0"/>
        <w:rPr>
          <w:rFonts w:cs="Arial"/>
          <w:color w:val="1B1B3A"/>
          <w:szCs w:val="24"/>
          <w:lang w:val="en"/>
        </w:rPr>
      </w:pPr>
    </w:p>
    <w:p w14:paraId="5EDB9038" w14:textId="77777777" w:rsidR="004D7E90" w:rsidRPr="002457AC" w:rsidRDefault="004D7E90" w:rsidP="004D7E90">
      <w:pPr>
        <w:autoSpaceDE w:val="0"/>
        <w:autoSpaceDN w:val="0"/>
        <w:adjustRightInd w:val="0"/>
        <w:spacing w:before="0" w:after="0"/>
        <w:rPr>
          <w:rFonts w:cs="Arial"/>
          <w:color w:val="1B1B3A"/>
          <w:szCs w:val="24"/>
          <w:lang w:val="en"/>
        </w:rPr>
      </w:pPr>
      <w:r w:rsidRPr="002457AC">
        <w:rPr>
          <w:rFonts w:cs="Arial"/>
          <w:color w:val="1B1B3A"/>
          <w:szCs w:val="24"/>
          <w:lang w:val="en"/>
        </w:rPr>
        <w:t>The sc</w:t>
      </w:r>
      <w:r w:rsidR="009B2B4D" w:rsidRPr="002457AC">
        <w:rPr>
          <w:rFonts w:cs="Arial"/>
          <w:color w:val="1B1B3A"/>
          <w:szCs w:val="24"/>
          <w:lang w:val="en"/>
        </w:rPr>
        <w:t>heme</w:t>
      </w:r>
      <w:r w:rsidRPr="002457AC">
        <w:rPr>
          <w:rFonts w:cs="Arial"/>
          <w:color w:val="1B1B3A"/>
          <w:szCs w:val="24"/>
          <w:lang w:val="en"/>
        </w:rPr>
        <w:t xml:space="preserve"> enable</w:t>
      </w:r>
      <w:r w:rsidR="009B2B4D" w:rsidRPr="002457AC">
        <w:rPr>
          <w:rFonts w:cs="Arial"/>
          <w:color w:val="1B1B3A"/>
          <w:szCs w:val="24"/>
          <w:lang w:val="en"/>
        </w:rPr>
        <w:t>s</w:t>
      </w:r>
      <w:r w:rsidRPr="002457AC">
        <w:rPr>
          <w:rFonts w:cs="Arial"/>
          <w:color w:val="1B1B3A"/>
          <w:szCs w:val="24"/>
          <w:lang w:val="en"/>
        </w:rPr>
        <w:t xml:space="preserve"> Fife Council </w:t>
      </w:r>
      <w:proofErr w:type="gramStart"/>
      <w:r w:rsidRPr="002457AC">
        <w:rPr>
          <w:rFonts w:cs="Arial"/>
          <w:color w:val="1B1B3A"/>
          <w:szCs w:val="24"/>
          <w:lang w:val="en"/>
        </w:rPr>
        <w:t>to:-</w:t>
      </w:r>
      <w:proofErr w:type="gramEnd"/>
    </w:p>
    <w:p w14:paraId="3A53B589" w14:textId="77777777" w:rsidR="004D7E90" w:rsidRPr="002457AC" w:rsidRDefault="004D7E90" w:rsidP="0003115B">
      <w:pPr>
        <w:numPr>
          <w:ilvl w:val="0"/>
          <w:numId w:val="12"/>
        </w:numPr>
        <w:autoSpaceDE w:val="0"/>
        <w:autoSpaceDN w:val="0"/>
        <w:adjustRightInd w:val="0"/>
        <w:spacing w:before="0" w:after="0"/>
        <w:rPr>
          <w:rFonts w:cs="Arial"/>
          <w:color w:val="1B1B3A"/>
          <w:szCs w:val="24"/>
          <w:lang w:val="en"/>
        </w:rPr>
      </w:pPr>
      <w:r w:rsidRPr="002457AC">
        <w:rPr>
          <w:rFonts w:cs="Arial"/>
          <w:color w:val="1B1B3A"/>
          <w:szCs w:val="24"/>
          <w:lang w:val="en"/>
        </w:rPr>
        <w:t xml:space="preserve">improve the appearance of </w:t>
      </w:r>
      <w:proofErr w:type="gramStart"/>
      <w:r w:rsidRPr="002457AC">
        <w:rPr>
          <w:rFonts w:cs="Arial"/>
          <w:color w:val="1B1B3A"/>
          <w:szCs w:val="24"/>
          <w:lang w:val="en"/>
        </w:rPr>
        <w:t>roundabouts</w:t>
      </w:r>
      <w:proofErr w:type="gramEnd"/>
    </w:p>
    <w:p w14:paraId="2E453458" w14:textId="77777777" w:rsidR="004D7E90" w:rsidRPr="002457AC" w:rsidRDefault="004D7E90" w:rsidP="0003115B">
      <w:pPr>
        <w:numPr>
          <w:ilvl w:val="0"/>
          <w:numId w:val="12"/>
        </w:numPr>
        <w:autoSpaceDE w:val="0"/>
        <w:autoSpaceDN w:val="0"/>
        <w:adjustRightInd w:val="0"/>
        <w:spacing w:before="0" w:after="0"/>
        <w:rPr>
          <w:rFonts w:cs="Arial"/>
          <w:color w:val="1B1B3A"/>
          <w:szCs w:val="24"/>
          <w:lang w:val="en"/>
        </w:rPr>
      </w:pPr>
      <w:r w:rsidRPr="002457AC">
        <w:rPr>
          <w:rFonts w:cs="Arial"/>
          <w:color w:val="1B1B3A"/>
          <w:szCs w:val="24"/>
          <w:lang w:val="en"/>
        </w:rPr>
        <w:t>improve the image of Fife as a vibrant location for businesses, and</w:t>
      </w:r>
    </w:p>
    <w:p w14:paraId="6028A042" w14:textId="77777777" w:rsidR="004D7E90" w:rsidRPr="002457AC" w:rsidRDefault="00161C82" w:rsidP="0003115B">
      <w:pPr>
        <w:numPr>
          <w:ilvl w:val="0"/>
          <w:numId w:val="12"/>
        </w:numPr>
        <w:autoSpaceDE w:val="0"/>
        <w:autoSpaceDN w:val="0"/>
        <w:adjustRightInd w:val="0"/>
        <w:spacing w:before="0" w:after="0"/>
        <w:rPr>
          <w:rFonts w:cs="Arial"/>
          <w:color w:val="1B1B3A"/>
          <w:szCs w:val="24"/>
          <w:lang w:val="en"/>
        </w:rPr>
      </w:pPr>
      <w:r>
        <w:rPr>
          <w:rFonts w:cs="Arial"/>
          <w:color w:val="1B1B3A"/>
          <w:szCs w:val="24"/>
          <w:lang w:val="en"/>
        </w:rPr>
        <w:t>p</w:t>
      </w:r>
      <w:r w:rsidR="004D7E90" w:rsidRPr="002457AC">
        <w:rPr>
          <w:rFonts w:cs="Arial"/>
          <w:color w:val="1B1B3A"/>
          <w:szCs w:val="24"/>
          <w:lang w:val="en"/>
        </w:rPr>
        <w:t>romote the range of businesses already located here.</w:t>
      </w:r>
    </w:p>
    <w:p w14:paraId="1299C43A" w14:textId="77777777" w:rsidR="004D7E90" w:rsidRPr="002457AC" w:rsidRDefault="004D7E90" w:rsidP="004D7E90">
      <w:pPr>
        <w:autoSpaceDE w:val="0"/>
        <w:autoSpaceDN w:val="0"/>
        <w:adjustRightInd w:val="0"/>
        <w:spacing w:before="0" w:after="0"/>
        <w:rPr>
          <w:rFonts w:cs="Arial"/>
          <w:color w:val="1B1B3A"/>
          <w:szCs w:val="24"/>
          <w:lang w:val="en"/>
        </w:rPr>
      </w:pPr>
    </w:p>
    <w:p w14:paraId="3F540407" w14:textId="77777777" w:rsidR="00F01E90" w:rsidRPr="002457AC" w:rsidRDefault="009B2B4D" w:rsidP="00F01E90">
      <w:pPr>
        <w:pStyle w:val="NormalWeb"/>
        <w:rPr>
          <w:rFonts w:ascii="Arial" w:hAnsi="Arial" w:cs="Arial"/>
          <w:color w:val="1B1B3A"/>
          <w:lang w:val="en"/>
        </w:rPr>
      </w:pPr>
      <w:r w:rsidRPr="002457AC">
        <w:rPr>
          <w:rFonts w:ascii="Arial" w:hAnsi="Arial" w:cs="Arial"/>
          <w:color w:val="1B1B3A"/>
          <w:lang w:val="en"/>
        </w:rPr>
        <w:t>R</w:t>
      </w:r>
      <w:r w:rsidR="00F01E90" w:rsidRPr="002457AC">
        <w:rPr>
          <w:rFonts w:ascii="Arial" w:hAnsi="Arial" w:cs="Arial"/>
          <w:color w:val="1B1B3A"/>
          <w:lang w:val="en"/>
        </w:rPr>
        <w:t>oundabout sponsorship</w:t>
      </w:r>
      <w:r w:rsidRPr="002457AC">
        <w:rPr>
          <w:rFonts w:ascii="Arial" w:hAnsi="Arial" w:cs="Arial"/>
          <w:color w:val="1B1B3A"/>
          <w:lang w:val="en"/>
        </w:rPr>
        <w:t xml:space="preserve"> is offered</w:t>
      </w:r>
      <w:r w:rsidR="00F01E90" w:rsidRPr="002457AC">
        <w:rPr>
          <w:rFonts w:ascii="Arial" w:hAnsi="Arial" w:cs="Arial"/>
          <w:color w:val="1B1B3A"/>
          <w:lang w:val="en"/>
        </w:rPr>
        <w:t xml:space="preserve"> on yearly contracts and the cost is based on the location and tr</w:t>
      </w:r>
      <w:r w:rsidR="004D7E90" w:rsidRPr="002457AC">
        <w:rPr>
          <w:rFonts w:ascii="Arial" w:hAnsi="Arial" w:cs="Arial"/>
          <w:color w:val="1B1B3A"/>
          <w:lang w:val="en"/>
        </w:rPr>
        <w:t xml:space="preserve">affic flow. </w:t>
      </w:r>
    </w:p>
    <w:p w14:paraId="4DDBEF00" w14:textId="77777777" w:rsidR="004D7E90" w:rsidRPr="002457AC" w:rsidRDefault="004D7E90" w:rsidP="00F01E90">
      <w:pPr>
        <w:pStyle w:val="NormalWeb"/>
        <w:rPr>
          <w:rFonts w:ascii="Arial" w:hAnsi="Arial" w:cs="Arial"/>
          <w:color w:val="1B1B3A"/>
          <w:lang w:val="en"/>
        </w:rPr>
      </w:pPr>
    </w:p>
    <w:p w14:paraId="1CF178DF" w14:textId="77777777" w:rsidR="004D7E90" w:rsidRPr="00BD6FD0" w:rsidRDefault="004D7E90" w:rsidP="0003115B">
      <w:pPr>
        <w:pStyle w:val="NormalWeb"/>
        <w:numPr>
          <w:ilvl w:val="0"/>
          <w:numId w:val="10"/>
        </w:numPr>
        <w:ind w:left="284" w:hanging="295"/>
        <w:rPr>
          <w:rFonts w:ascii="Arial" w:hAnsi="Arial" w:cs="Arial"/>
          <w:b/>
          <w:color w:val="1B1B3A"/>
          <w:lang w:val="en"/>
        </w:rPr>
      </w:pPr>
      <w:r w:rsidRPr="00BD6FD0">
        <w:rPr>
          <w:rFonts w:ascii="Arial" w:hAnsi="Arial" w:cs="Arial"/>
          <w:b/>
          <w:color w:val="1B1B3A"/>
          <w:lang w:val="en"/>
        </w:rPr>
        <w:t>CONDITIONS OF THE SCHEME</w:t>
      </w:r>
    </w:p>
    <w:p w14:paraId="74F795F1"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General</w:t>
      </w:r>
    </w:p>
    <w:p w14:paraId="5A0D2BDD" w14:textId="77777777" w:rsidR="00E4787A" w:rsidRPr="002457AC" w:rsidRDefault="00E4787A" w:rsidP="00BD6FD0">
      <w:pPr>
        <w:pStyle w:val="NormalWeb"/>
        <w:rPr>
          <w:rFonts w:ascii="Arial" w:hAnsi="Arial" w:cs="Arial"/>
          <w:color w:val="1B1B3A"/>
          <w:lang w:val="en"/>
        </w:rPr>
      </w:pPr>
      <w:r w:rsidRPr="002457AC">
        <w:rPr>
          <w:rFonts w:ascii="Arial" w:hAnsi="Arial" w:cs="Arial"/>
          <w:color w:val="1B1B3A"/>
          <w:lang w:val="en"/>
        </w:rPr>
        <w:t>Fife Council will manage all arrangements for the sponsorship of all available roundabouts.  These include:</w:t>
      </w:r>
    </w:p>
    <w:p w14:paraId="70FF9C43" w14:textId="77777777" w:rsidR="00E4787A" w:rsidRPr="002457AC" w:rsidRDefault="00E4787A" w:rsidP="0003115B">
      <w:pPr>
        <w:pStyle w:val="NormalWeb"/>
        <w:numPr>
          <w:ilvl w:val="0"/>
          <w:numId w:val="11"/>
        </w:numPr>
        <w:ind w:left="426"/>
        <w:rPr>
          <w:rFonts w:ascii="Arial" w:hAnsi="Arial" w:cs="Arial"/>
          <w:color w:val="1B1B3A"/>
          <w:lang w:val="en"/>
        </w:rPr>
      </w:pPr>
      <w:r w:rsidRPr="002457AC">
        <w:rPr>
          <w:rFonts w:ascii="Arial" w:hAnsi="Arial" w:cs="Arial"/>
          <w:color w:val="1B1B3A"/>
          <w:lang w:val="en"/>
        </w:rPr>
        <w:t xml:space="preserve">Management of the planning, development and undertaking of landscaping, </w:t>
      </w:r>
      <w:proofErr w:type="gramStart"/>
      <w:r w:rsidRPr="002457AC">
        <w:rPr>
          <w:rFonts w:ascii="Arial" w:hAnsi="Arial" w:cs="Arial"/>
          <w:color w:val="1B1B3A"/>
          <w:lang w:val="en"/>
        </w:rPr>
        <w:t>plan</w:t>
      </w:r>
      <w:r w:rsidR="00F90AE4" w:rsidRPr="002457AC">
        <w:rPr>
          <w:rFonts w:ascii="Arial" w:hAnsi="Arial" w:cs="Arial"/>
          <w:color w:val="1B1B3A"/>
          <w:lang w:val="en"/>
        </w:rPr>
        <w:t>t</w:t>
      </w:r>
      <w:r w:rsidRPr="002457AC">
        <w:rPr>
          <w:rFonts w:ascii="Arial" w:hAnsi="Arial" w:cs="Arial"/>
          <w:color w:val="1B1B3A"/>
          <w:lang w:val="en"/>
        </w:rPr>
        <w:t>ing</w:t>
      </w:r>
      <w:proofErr w:type="gramEnd"/>
      <w:r w:rsidRPr="002457AC">
        <w:rPr>
          <w:rFonts w:ascii="Arial" w:hAnsi="Arial" w:cs="Arial"/>
          <w:color w:val="1B1B3A"/>
          <w:lang w:val="en"/>
        </w:rPr>
        <w:t xml:space="preserve"> and maintenance for each site.</w:t>
      </w:r>
    </w:p>
    <w:p w14:paraId="445A54DD" w14:textId="77777777" w:rsidR="00E4787A" w:rsidRPr="002457AC" w:rsidRDefault="00E4787A" w:rsidP="0003115B">
      <w:pPr>
        <w:pStyle w:val="NormalWeb"/>
        <w:numPr>
          <w:ilvl w:val="0"/>
          <w:numId w:val="11"/>
        </w:numPr>
        <w:ind w:left="426"/>
        <w:rPr>
          <w:rFonts w:ascii="Arial" w:hAnsi="Arial" w:cs="Arial"/>
          <w:color w:val="1B1B3A"/>
          <w:lang w:val="en"/>
        </w:rPr>
      </w:pPr>
      <w:r w:rsidRPr="002457AC">
        <w:rPr>
          <w:rFonts w:ascii="Arial" w:hAnsi="Arial" w:cs="Arial"/>
          <w:color w:val="1B1B3A"/>
          <w:lang w:val="en"/>
        </w:rPr>
        <w:t>Design, commissioning and placement of sponsorship signage.</w:t>
      </w:r>
    </w:p>
    <w:p w14:paraId="3CE9CCB9" w14:textId="77777777" w:rsidR="00161C82" w:rsidRPr="002457AC" w:rsidRDefault="00161C82" w:rsidP="00161C82">
      <w:pPr>
        <w:pStyle w:val="NormalWeb"/>
        <w:rPr>
          <w:rFonts w:ascii="Arial" w:hAnsi="Arial" w:cs="Arial"/>
          <w:color w:val="1B1B3A"/>
          <w:lang w:val="en"/>
        </w:rPr>
      </w:pPr>
      <w:r w:rsidRPr="002457AC">
        <w:rPr>
          <w:rFonts w:ascii="Arial" w:hAnsi="Arial" w:cs="Arial"/>
          <w:color w:val="1B1B3A"/>
          <w:lang w:val="en"/>
        </w:rPr>
        <w:t>Fife Council will give similar priority to all roundabouts which are available for sponsorship.</w:t>
      </w:r>
    </w:p>
    <w:p w14:paraId="2B178B2D" w14:textId="77777777" w:rsidR="009B2B4D" w:rsidRPr="002457AC" w:rsidRDefault="00E4787A" w:rsidP="00BD6FD0">
      <w:pPr>
        <w:pStyle w:val="NormalWeb"/>
        <w:rPr>
          <w:rFonts w:ascii="Arial" w:hAnsi="Arial" w:cs="Arial"/>
          <w:color w:val="1B1B3A"/>
          <w:lang w:val="en"/>
        </w:rPr>
      </w:pPr>
      <w:r w:rsidRPr="002457AC">
        <w:rPr>
          <w:rFonts w:ascii="Arial" w:hAnsi="Arial" w:cs="Arial"/>
          <w:color w:val="1B1B3A"/>
          <w:lang w:val="en"/>
        </w:rPr>
        <w:t>Situations may arise where Fife Council as the highway authority and utility companies are required to undertake work on sponsored roundabouts.  In these circumstances reasonable reinstatements will be carried out by Fife Council</w:t>
      </w:r>
      <w:r w:rsidR="009B2B4D" w:rsidRPr="002457AC">
        <w:rPr>
          <w:rFonts w:ascii="Arial" w:hAnsi="Arial" w:cs="Arial"/>
          <w:color w:val="1B1B3A"/>
          <w:lang w:val="en"/>
        </w:rPr>
        <w:t>.</w:t>
      </w:r>
    </w:p>
    <w:p w14:paraId="1B5BD30A" w14:textId="77777777" w:rsidR="00161C82" w:rsidRDefault="009B2B4D" w:rsidP="00BD6FD0">
      <w:pPr>
        <w:pStyle w:val="NormalWeb"/>
        <w:rPr>
          <w:rFonts w:ascii="Arial" w:hAnsi="Arial" w:cs="Arial"/>
          <w:color w:val="1B1B3A"/>
          <w:lang w:val="en"/>
        </w:rPr>
      </w:pPr>
      <w:r w:rsidRPr="002457AC">
        <w:rPr>
          <w:rFonts w:ascii="Arial" w:hAnsi="Arial" w:cs="Arial"/>
          <w:color w:val="1B1B3A"/>
          <w:lang w:val="en"/>
        </w:rPr>
        <w:t xml:space="preserve">The planting and design of a roundabout can affect drivers’ </w:t>
      </w:r>
      <w:proofErr w:type="spellStart"/>
      <w:r w:rsidRPr="002457AC">
        <w:rPr>
          <w:rFonts w:ascii="Arial" w:hAnsi="Arial" w:cs="Arial"/>
          <w:color w:val="1B1B3A"/>
          <w:lang w:val="en"/>
        </w:rPr>
        <w:t>behaviour</w:t>
      </w:r>
      <w:proofErr w:type="spellEnd"/>
      <w:r w:rsidRPr="002457AC">
        <w:rPr>
          <w:rFonts w:ascii="Arial" w:hAnsi="Arial" w:cs="Arial"/>
          <w:color w:val="1B1B3A"/>
          <w:lang w:val="en"/>
        </w:rPr>
        <w:t xml:space="preserve"> and road safety</w:t>
      </w:r>
      <w:r w:rsidR="00161C82">
        <w:rPr>
          <w:rFonts w:ascii="Arial" w:hAnsi="Arial" w:cs="Arial"/>
          <w:color w:val="1B1B3A"/>
          <w:lang w:val="en"/>
        </w:rPr>
        <w:t>.  Fife Council must take this into consideration when designing and landscaping these areas</w:t>
      </w:r>
      <w:r w:rsidRPr="002457AC">
        <w:rPr>
          <w:rFonts w:ascii="Arial" w:hAnsi="Arial" w:cs="Arial"/>
          <w:color w:val="1B1B3A"/>
          <w:lang w:val="en"/>
        </w:rPr>
        <w:t xml:space="preserve">.  </w:t>
      </w:r>
    </w:p>
    <w:p w14:paraId="5682D928" w14:textId="77777777" w:rsidR="00161C82" w:rsidRDefault="00161C82" w:rsidP="00BD6FD0">
      <w:pPr>
        <w:pStyle w:val="NormalWeb"/>
        <w:rPr>
          <w:rFonts w:ascii="Arial" w:hAnsi="Arial" w:cs="Arial"/>
          <w:color w:val="1B1B3A"/>
          <w:lang w:val="en"/>
        </w:rPr>
      </w:pPr>
      <w:r>
        <w:rPr>
          <w:rFonts w:ascii="Arial" w:hAnsi="Arial" w:cs="Arial"/>
          <w:color w:val="1B1B3A"/>
          <w:lang w:val="en"/>
        </w:rPr>
        <w:t>No sig</w:t>
      </w:r>
      <w:r w:rsidR="009B2B4D" w:rsidRPr="002457AC">
        <w:rPr>
          <w:rFonts w:ascii="Arial" w:hAnsi="Arial" w:cs="Arial"/>
          <w:color w:val="1B1B3A"/>
          <w:lang w:val="en"/>
        </w:rPr>
        <w:t xml:space="preserve">nificant changes </w:t>
      </w:r>
      <w:r>
        <w:rPr>
          <w:rFonts w:ascii="Arial" w:hAnsi="Arial" w:cs="Arial"/>
          <w:color w:val="1B1B3A"/>
          <w:lang w:val="en"/>
        </w:rPr>
        <w:t>may be made to the existing design or maintenance frequency of a roundabout which is available for sponsorship.</w:t>
      </w:r>
    </w:p>
    <w:p w14:paraId="458B2A67" w14:textId="77777777" w:rsidR="00E4787A" w:rsidRPr="002457AC" w:rsidRDefault="009B2B4D" w:rsidP="00BD6FD0">
      <w:pPr>
        <w:pStyle w:val="NormalWeb"/>
        <w:rPr>
          <w:rFonts w:ascii="Arial" w:hAnsi="Arial" w:cs="Arial"/>
          <w:color w:val="1B1B3A"/>
          <w:lang w:val="en"/>
        </w:rPr>
      </w:pPr>
      <w:r w:rsidRPr="002457AC">
        <w:rPr>
          <w:rFonts w:ascii="Arial" w:hAnsi="Arial" w:cs="Arial"/>
          <w:color w:val="1B1B3A"/>
          <w:lang w:val="en"/>
        </w:rPr>
        <w:t xml:space="preserve">The </w:t>
      </w:r>
      <w:r w:rsidR="001732CC" w:rsidRPr="002457AC">
        <w:rPr>
          <w:rFonts w:ascii="Arial" w:hAnsi="Arial" w:cs="Arial"/>
          <w:color w:val="1B1B3A"/>
          <w:lang w:val="en"/>
        </w:rPr>
        <w:t>speci</w:t>
      </w:r>
      <w:r w:rsidRPr="002457AC">
        <w:rPr>
          <w:rFonts w:ascii="Arial" w:hAnsi="Arial" w:cs="Arial"/>
          <w:color w:val="1B1B3A"/>
          <w:lang w:val="en"/>
        </w:rPr>
        <w:t>es selected for planting should take account of the need for minimal maintenance throughout their life, and not harm native plants.  We actively encourage and support an eco-progressive attitude towards the planting and maintenance of the roundabout.</w:t>
      </w:r>
      <w:r w:rsidR="00E4787A" w:rsidRPr="002457AC">
        <w:rPr>
          <w:rFonts w:ascii="Arial" w:hAnsi="Arial" w:cs="Arial"/>
          <w:color w:val="1B1B3A"/>
          <w:lang w:val="en"/>
        </w:rPr>
        <w:t xml:space="preserve"> </w:t>
      </w:r>
    </w:p>
    <w:p w14:paraId="64C541B0"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New planting should ensure that there is no detrimental effect on Fife Council property or utility equipment (either in the short-term or long-term, for example tree roots).</w:t>
      </w:r>
    </w:p>
    <w:p w14:paraId="1F9D6DED"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 xml:space="preserve">Fife Council cannot guarantee the availability of any or </w:t>
      </w:r>
      <w:proofErr w:type="gramStart"/>
      <w:r w:rsidRPr="002457AC">
        <w:rPr>
          <w:rFonts w:ascii="Arial" w:hAnsi="Arial" w:cs="Arial"/>
          <w:color w:val="1B1B3A"/>
          <w:lang w:val="en"/>
        </w:rPr>
        <w:t>all of</w:t>
      </w:r>
      <w:proofErr w:type="gramEnd"/>
      <w:r w:rsidRPr="002457AC">
        <w:rPr>
          <w:rFonts w:ascii="Arial" w:hAnsi="Arial" w:cs="Arial"/>
          <w:color w:val="1B1B3A"/>
          <w:lang w:val="en"/>
        </w:rPr>
        <w:t xml:space="preserve"> the roundabou</w:t>
      </w:r>
      <w:r w:rsidR="00BD6FD0">
        <w:rPr>
          <w:rFonts w:ascii="Arial" w:hAnsi="Arial" w:cs="Arial"/>
          <w:color w:val="1B1B3A"/>
          <w:lang w:val="en"/>
        </w:rPr>
        <w:t>t</w:t>
      </w:r>
      <w:r w:rsidRPr="002457AC">
        <w:rPr>
          <w:rFonts w:ascii="Arial" w:hAnsi="Arial" w:cs="Arial"/>
          <w:color w:val="1B1B3A"/>
          <w:lang w:val="en"/>
        </w:rPr>
        <w:t>s for sponsorship at particular times.</w:t>
      </w:r>
    </w:p>
    <w:p w14:paraId="3461D779" w14:textId="77777777" w:rsidR="00161C82" w:rsidRDefault="00161C82" w:rsidP="00BD6FD0">
      <w:pPr>
        <w:pStyle w:val="NormalWeb"/>
        <w:rPr>
          <w:rFonts w:ascii="Arial" w:hAnsi="Arial" w:cs="Arial"/>
          <w:color w:val="1B1B3A"/>
          <w:lang w:val="en"/>
        </w:rPr>
      </w:pPr>
    </w:p>
    <w:p w14:paraId="3CF2D8B6" w14:textId="77777777" w:rsidR="009B2B4D" w:rsidRDefault="00161C82" w:rsidP="00161C82">
      <w:pPr>
        <w:pStyle w:val="Header"/>
        <w:rPr>
          <w:rFonts w:cs="Arial"/>
          <w:color w:val="1B1B3A"/>
          <w:lang w:val="en"/>
        </w:rPr>
      </w:pPr>
      <w:r>
        <w:rPr>
          <w:lang w:val="en"/>
        </w:rPr>
        <w:br w:type="page"/>
      </w:r>
    </w:p>
    <w:p w14:paraId="0FB78278" w14:textId="77777777" w:rsidR="003B49AE" w:rsidRDefault="003B49AE" w:rsidP="00BD6FD0">
      <w:pPr>
        <w:pStyle w:val="NormalWeb"/>
        <w:rPr>
          <w:rFonts w:ascii="Arial" w:hAnsi="Arial" w:cs="Arial"/>
          <w:b/>
          <w:color w:val="1B1B3A"/>
          <w:lang w:val="en"/>
        </w:rPr>
      </w:pPr>
    </w:p>
    <w:p w14:paraId="1FC39945" w14:textId="77777777" w:rsidR="007414EB" w:rsidRDefault="007414EB" w:rsidP="00BD6FD0">
      <w:pPr>
        <w:pStyle w:val="NormalWeb"/>
        <w:rPr>
          <w:rFonts w:ascii="Arial" w:hAnsi="Arial" w:cs="Arial"/>
          <w:b/>
          <w:color w:val="1B1B3A"/>
          <w:lang w:val="en"/>
        </w:rPr>
      </w:pPr>
    </w:p>
    <w:p w14:paraId="6DE4643E"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 xml:space="preserve">Sponsorship Sign Design, Manufacture </w:t>
      </w:r>
      <w:r w:rsidR="00204C54" w:rsidRPr="00BD6FD0">
        <w:rPr>
          <w:rFonts w:ascii="Arial" w:hAnsi="Arial" w:cs="Arial"/>
          <w:b/>
          <w:color w:val="1B1B3A"/>
          <w:lang w:val="en"/>
        </w:rPr>
        <w:t>&amp;</w:t>
      </w:r>
      <w:r w:rsidRPr="00BD6FD0">
        <w:rPr>
          <w:rFonts w:ascii="Arial" w:hAnsi="Arial" w:cs="Arial"/>
          <w:b/>
          <w:color w:val="1B1B3A"/>
          <w:lang w:val="en"/>
        </w:rPr>
        <w:t xml:space="preserve"> Placement</w:t>
      </w:r>
    </w:p>
    <w:p w14:paraId="4AFD27F0" w14:textId="77777777" w:rsidR="00A72B6E" w:rsidRPr="002457AC" w:rsidRDefault="001732CC" w:rsidP="00BD6FD0">
      <w:pPr>
        <w:pStyle w:val="NormalWeb"/>
        <w:rPr>
          <w:rFonts w:ascii="Arial" w:hAnsi="Arial" w:cs="Arial"/>
          <w:color w:val="1B1B3A"/>
          <w:lang w:val="en"/>
        </w:rPr>
      </w:pPr>
      <w:r w:rsidRPr="002457AC">
        <w:rPr>
          <w:rFonts w:ascii="Arial" w:hAnsi="Arial" w:cs="Arial"/>
          <w:color w:val="1B1B3A"/>
          <w:lang w:val="en"/>
        </w:rPr>
        <w:t>Sponsorship signs will be designed and produced to a standard format specification by Fife Council.</w:t>
      </w:r>
      <w:r w:rsidR="00A72B6E" w:rsidRPr="002457AC">
        <w:rPr>
          <w:rFonts w:ascii="Arial" w:hAnsi="Arial" w:cs="Arial"/>
          <w:color w:val="1B1B3A"/>
          <w:lang w:val="en"/>
        </w:rPr>
        <w:t xml:space="preserve">  </w:t>
      </w:r>
    </w:p>
    <w:p w14:paraId="2E4A3735" w14:textId="77777777" w:rsidR="008F4989" w:rsidRPr="002457AC" w:rsidRDefault="00A72B6E" w:rsidP="00BD6FD0">
      <w:pPr>
        <w:pStyle w:val="NormalWeb"/>
        <w:rPr>
          <w:rFonts w:ascii="Arial" w:hAnsi="Arial" w:cs="Arial"/>
          <w:color w:val="1B1B3A"/>
          <w:lang w:val="en"/>
        </w:rPr>
      </w:pPr>
      <w:proofErr w:type="gramStart"/>
      <w:r w:rsidRPr="002457AC">
        <w:rPr>
          <w:rFonts w:ascii="Arial" w:hAnsi="Arial" w:cs="Arial"/>
          <w:color w:val="1B1B3A"/>
          <w:lang w:val="en"/>
        </w:rPr>
        <w:t>In order to</w:t>
      </w:r>
      <w:proofErr w:type="gramEnd"/>
      <w:r w:rsidRPr="002457AC">
        <w:rPr>
          <w:rFonts w:ascii="Arial" w:hAnsi="Arial" w:cs="Arial"/>
          <w:color w:val="1B1B3A"/>
          <w:lang w:val="en"/>
        </w:rPr>
        <w:t xml:space="preserve"> ensure the sign is not distracting to motorists, the sign must be </w:t>
      </w:r>
      <w:r w:rsidR="00A46776">
        <w:rPr>
          <w:rFonts w:ascii="Arial" w:hAnsi="Arial" w:cs="Arial"/>
          <w:color w:val="1B1B3A"/>
          <w:lang w:val="en"/>
        </w:rPr>
        <w:t xml:space="preserve">facing head-on and </w:t>
      </w:r>
      <w:r w:rsidRPr="002457AC">
        <w:rPr>
          <w:rFonts w:ascii="Arial" w:hAnsi="Arial" w:cs="Arial"/>
          <w:color w:val="1B1B3A"/>
          <w:lang w:val="en"/>
        </w:rPr>
        <w:t>legible from the give-way road markings opposite the sign.  Both the size of lettering and the number of words on the sign will be designed to ensure that this is achieved.</w:t>
      </w:r>
    </w:p>
    <w:p w14:paraId="37C34580" w14:textId="77777777" w:rsidR="001732CC" w:rsidRPr="002457AC" w:rsidRDefault="001732CC" w:rsidP="00BD6FD0">
      <w:pPr>
        <w:pStyle w:val="NormalWeb"/>
        <w:rPr>
          <w:rFonts w:ascii="Arial" w:hAnsi="Arial" w:cs="Arial"/>
          <w:color w:val="1B1B3A"/>
          <w:lang w:val="en"/>
        </w:rPr>
      </w:pPr>
      <w:r w:rsidRPr="0010658D">
        <w:rPr>
          <w:rFonts w:ascii="Arial" w:hAnsi="Arial" w:cs="Arial"/>
          <w:color w:val="1B1B3A"/>
          <w:lang w:val="en"/>
        </w:rPr>
        <w:t xml:space="preserve">Signs shall be mounted on posts so that the top of the </w:t>
      </w:r>
      <w:r w:rsidR="008F4989" w:rsidRPr="0010658D">
        <w:rPr>
          <w:rFonts w:ascii="Arial" w:hAnsi="Arial" w:cs="Arial"/>
          <w:color w:val="1B1B3A"/>
          <w:lang w:val="en"/>
        </w:rPr>
        <w:t xml:space="preserve">sign is a maximum of </w:t>
      </w:r>
      <w:r w:rsidR="00A46776">
        <w:rPr>
          <w:rFonts w:ascii="Arial" w:hAnsi="Arial" w:cs="Arial"/>
          <w:color w:val="1B1B3A"/>
          <w:lang w:val="en"/>
        </w:rPr>
        <w:t xml:space="preserve">0.75 </w:t>
      </w:r>
      <w:proofErr w:type="spellStart"/>
      <w:r w:rsidR="00A46776">
        <w:rPr>
          <w:rFonts w:ascii="Arial" w:hAnsi="Arial" w:cs="Arial"/>
          <w:color w:val="1B1B3A"/>
          <w:lang w:val="en"/>
        </w:rPr>
        <w:t>metres</w:t>
      </w:r>
      <w:proofErr w:type="spellEnd"/>
      <w:r w:rsidR="008F4989" w:rsidRPr="0010658D">
        <w:rPr>
          <w:rFonts w:ascii="Arial" w:hAnsi="Arial" w:cs="Arial"/>
          <w:color w:val="1B1B3A"/>
          <w:lang w:val="en"/>
        </w:rPr>
        <w:t xml:space="preserve"> above ground</w:t>
      </w:r>
      <w:r w:rsidRPr="0010658D">
        <w:rPr>
          <w:rFonts w:ascii="Arial" w:hAnsi="Arial" w:cs="Arial"/>
          <w:color w:val="1B1B3A"/>
          <w:lang w:val="en"/>
        </w:rPr>
        <w:t xml:space="preserve"> level.</w:t>
      </w:r>
    </w:p>
    <w:p w14:paraId="66052E0A" w14:textId="77777777" w:rsidR="008F4989" w:rsidRDefault="001732CC" w:rsidP="00BD6FD0">
      <w:pPr>
        <w:pStyle w:val="NormalWeb"/>
        <w:rPr>
          <w:rFonts w:ascii="Arial" w:hAnsi="Arial" w:cs="Arial"/>
          <w:color w:val="1B1B3A"/>
          <w:lang w:val="en"/>
        </w:rPr>
      </w:pPr>
      <w:r w:rsidRPr="002457AC">
        <w:rPr>
          <w:rFonts w:ascii="Arial" w:hAnsi="Arial" w:cs="Arial"/>
          <w:color w:val="1B1B3A"/>
          <w:lang w:val="en"/>
        </w:rPr>
        <w:t>Sponsorship signing relating to a roundabout may only be placed on the roundabout island.</w:t>
      </w:r>
    </w:p>
    <w:p w14:paraId="2AF0885E" w14:textId="77777777" w:rsidR="008F4989" w:rsidRDefault="008F4989" w:rsidP="00BD6FD0">
      <w:pPr>
        <w:pStyle w:val="NormalWeb"/>
        <w:rPr>
          <w:rFonts w:ascii="Arial" w:hAnsi="Arial" w:cs="Arial"/>
          <w:color w:val="1B1B3A"/>
          <w:lang w:val="en"/>
        </w:rPr>
      </w:pPr>
      <w:r w:rsidRPr="0096488D">
        <w:rPr>
          <w:rFonts w:ascii="Arial" w:hAnsi="Arial" w:cs="Arial"/>
          <w:color w:val="1B1B3A"/>
          <w:lang w:val="en"/>
        </w:rPr>
        <w:t xml:space="preserve">All sponsorship signs will be produced to a standard height and width, which is </w:t>
      </w:r>
      <w:r w:rsidR="0096488D" w:rsidRPr="0096488D">
        <w:rPr>
          <w:rFonts w:ascii="Arial" w:hAnsi="Arial" w:cs="Arial"/>
          <w:color w:val="1B1B3A"/>
          <w:lang w:val="en"/>
        </w:rPr>
        <w:t>1.0</w:t>
      </w:r>
      <w:r w:rsidR="00A46776">
        <w:rPr>
          <w:rFonts w:ascii="Arial" w:hAnsi="Arial" w:cs="Arial"/>
          <w:color w:val="1B1B3A"/>
          <w:lang w:val="en"/>
        </w:rPr>
        <w:t xml:space="preserve"> </w:t>
      </w:r>
      <w:r w:rsidRPr="0096488D">
        <w:rPr>
          <w:rFonts w:ascii="Arial" w:hAnsi="Arial" w:cs="Arial"/>
          <w:color w:val="1B1B3A"/>
          <w:lang w:val="en"/>
        </w:rPr>
        <w:t xml:space="preserve">x </w:t>
      </w:r>
      <w:r w:rsidR="00A46776">
        <w:rPr>
          <w:rFonts w:ascii="Arial" w:hAnsi="Arial" w:cs="Arial"/>
          <w:color w:val="1B1B3A"/>
          <w:lang w:val="en"/>
        </w:rPr>
        <w:t>0.4</w:t>
      </w:r>
      <w:r w:rsidR="0096488D" w:rsidRPr="0096488D">
        <w:rPr>
          <w:rFonts w:ascii="Arial" w:hAnsi="Arial" w:cs="Arial"/>
          <w:color w:val="1B1B3A"/>
          <w:lang w:val="en"/>
        </w:rPr>
        <w:t>2</w:t>
      </w:r>
      <w:r w:rsidR="00A46776">
        <w:rPr>
          <w:rFonts w:ascii="Arial" w:hAnsi="Arial" w:cs="Arial"/>
          <w:color w:val="1B1B3A"/>
          <w:lang w:val="en"/>
        </w:rPr>
        <w:t xml:space="preserve"> </w:t>
      </w:r>
      <w:proofErr w:type="spellStart"/>
      <w:r w:rsidRPr="0096488D">
        <w:rPr>
          <w:rFonts w:ascii="Arial" w:hAnsi="Arial" w:cs="Arial"/>
          <w:color w:val="1B1B3A"/>
          <w:lang w:val="en"/>
        </w:rPr>
        <w:t>m</w:t>
      </w:r>
      <w:r w:rsidR="0096488D" w:rsidRPr="0096488D">
        <w:rPr>
          <w:rFonts w:ascii="Arial" w:hAnsi="Arial" w:cs="Arial"/>
          <w:color w:val="1B1B3A"/>
          <w:lang w:val="en"/>
        </w:rPr>
        <w:t>etres</w:t>
      </w:r>
      <w:proofErr w:type="spellEnd"/>
      <w:r w:rsidR="0096488D" w:rsidRPr="0096488D">
        <w:rPr>
          <w:rFonts w:ascii="Arial" w:hAnsi="Arial" w:cs="Arial"/>
          <w:color w:val="1B1B3A"/>
          <w:lang w:val="en"/>
        </w:rPr>
        <w:t>.</w:t>
      </w:r>
    </w:p>
    <w:p w14:paraId="7A6D411C" w14:textId="77777777" w:rsidR="001732CC" w:rsidRPr="002457AC" w:rsidRDefault="001732CC" w:rsidP="00BD6FD0">
      <w:pPr>
        <w:pStyle w:val="NormalWeb"/>
        <w:rPr>
          <w:rFonts w:ascii="Arial" w:hAnsi="Arial" w:cs="Arial"/>
          <w:color w:val="1B1B3A"/>
          <w:lang w:val="en"/>
        </w:rPr>
      </w:pPr>
      <w:r w:rsidRPr="0010658D">
        <w:rPr>
          <w:rFonts w:ascii="Arial" w:hAnsi="Arial" w:cs="Arial"/>
          <w:color w:val="1B1B3A"/>
          <w:lang w:val="en"/>
        </w:rPr>
        <w:t xml:space="preserve">Signs will be placed at least 1 </w:t>
      </w:r>
      <w:proofErr w:type="spellStart"/>
      <w:r w:rsidRPr="0010658D">
        <w:rPr>
          <w:rFonts w:ascii="Arial" w:hAnsi="Arial" w:cs="Arial"/>
          <w:color w:val="1B1B3A"/>
          <w:lang w:val="en"/>
        </w:rPr>
        <w:t>metre</w:t>
      </w:r>
      <w:proofErr w:type="spellEnd"/>
      <w:r w:rsidRPr="0010658D">
        <w:rPr>
          <w:rFonts w:ascii="Arial" w:hAnsi="Arial" w:cs="Arial"/>
          <w:color w:val="1B1B3A"/>
          <w:lang w:val="en"/>
        </w:rPr>
        <w:t xml:space="preserve"> away from the edge of the carriageway and clear of </w:t>
      </w:r>
      <w:proofErr w:type="spellStart"/>
      <w:r w:rsidRPr="0010658D">
        <w:rPr>
          <w:rFonts w:ascii="Arial" w:hAnsi="Arial" w:cs="Arial"/>
          <w:color w:val="1B1B3A"/>
          <w:lang w:val="en"/>
        </w:rPr>
        <w:t>authorised</w:t>
      </w:r>
      <w:proofErr w:type="spellEnd"/>
      <w:r w:rsidRPr="0010658D">
        <w:rPr>
          <w:rFonts w:ascii="Arial" w:hAnsi="Arial" w:cs="Arial"/>
          <w:color w:val="1B1B3A"/>
          <w:lang w:val="en"/>
        </w:rPr>
        <w:t xml:space="preserve"> road traffic signs.</w:t>
      </w:r>
      <w:r w:rsidR="00A46776">
        <w:rPr>
          <w:rFonts w:ascii="Arial" w:hAnsi="Arial" w:cs="Arial"/>
          <w:color w:val="1B1B3A"/>
          <w:lang w:val="en"/>
        </w:rPr>
        <w:t xml:space="preserve">  </w:t>
      </w:r>
      <w:r w:rsidR="00A46776" w:rsidRPr="002457AC">
        <w:rPr>
          <w:rFonts w:ascii="Arial" w:hAnsi="Arial" w:cs="Arial"/>
          <w:color w:val="1B1B3A"/>
          <w:lang w:val="en"/>
        </w:rPr>
        <w:t>Existing highway signs should not be amended or obscured.</w:t>
      </w:r>
    </w:p>
    <w:p w14:paraId="1BC0D737" w14:textId="77777777" w:rsidR="001732CC" w:rsidRPr="002457AC" w:rsidRDefault="001732CC" w:rsidP="00BD6FD0">
      <w:pPr>
        <w:pStyle w:val="NormalWeb"/>
        <w:rPr>
          <w:rFonts w:ascii="Arial" w:hAnsi="Arial" w:cs="Arial"/>
          <w:color w:val="1B1B3A"/>
          <w:lang w:val="en"/>
        </w:rPr>
      </w:pPr>
      <w:r w:rsidRPr="0010658D">
        <w:rPr>
          <w:rFonts w:ascii="Arial" w:hAnsi="Arial" w:cs="Arial"/>
          <w:color w:val="1B1B3A"/>
          <w:lang w:val="en"/>
        </w:rPr>
        <w:t>A maximum of one sponsoring sign to each approach is permitted.  These shall not be illuminated or constructed from reflective material.</w:t>
      </w:r>
    </w:p>
    <w:p w14:paraId="48B70C46"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Existing plantation and/or vegetation on the roundabout will be maintained by Fife Council.</w:t>
      </w:r>
    </w:p>
    <w:p w14:paraId="539C8A15" w14:textId="77777777" w:rsidR="001732CC" w:rsidRDefault="001732CC" w:rsidP="00BD6FD0">
      <w:pPr>
        <w:pStyle w:val="NormalWeb"/>
        <w:rPr>
          <w:rFonts w:ascii="Arial" w:hAnsi="Arial" w:cs="Arial"/>
          <w:color w:val="1B1B3A"/>
          <w:lang w:val="en"/>
        </w:rPr>
      </w:pPr>
      <w:r w:rsidRPr="0096488D">
        <w:rPr>
          <w:rFonts w:ascii="Arial" w:hAnsi="Arial" w:cs="Arial"/>
          <w:color w:val="1B1B3A"/>
          <w:lang w:val="en"/>
        </w:rPr>
        <w:t>Th</w:t>
      </w:r>
      <w:r w:rsidR="0096488D" w:rsidRPr="0096488D">
        <w:rPr>
          <w:rFonts w:ascii="Arial" w:hAnsi="Arial" w:cs="Arial"/>
          <w:color w:val="1B1B3A"/>
          <w:lang w:val="en"/>
        </w:rPr>
        <w:t>e sign will be mounted on two 76</w:t>
      </w:r>
      <w:r w:rsidRPr="0096488D">
        <w:rPr>
          <w:rFonts w:ascii="Arial" w:hAnsi="Arial" w:cs="Arial"/>
          <w:color w:val="1B1B3A"/>
          <w:lang w:val="en"/>
        </w:rPr>
        <w:t>mm diameter posts and</w:t>
      </w:r>
      <w:r w:rsidRPr="0010658D">
        <w:rPr>
          <w:rFonts w:ascii="Arial" w:hAnsi="Arial" w:cs="Arial"/>
          <w:color w:val="1B1B3A"/>
          <w:lang w:val="en"/>
        </w:rPr>
        <w:t>, where possible, both the sign and post will be made from recycled materials.</w:t>
      </w:r>
      <w:r w:rsidR="007B6EC4">
        <w:rPr>
          <w:rFonts w:ascii="Arial" w:hAnsi="Arial" w:cs="Arial"/>
          <w:color w:val="1B1B3A"/>
          <w:lang w:val="en"/>
        </w:rPr>
        <w:t xml:space="preserve"> </w:t>
      </w:r>
    </w:p>
    <w:p w14:paraId="09AB7735" w14:textId="77777777" w:rsidR="007414EB" w:rsidRPr="002457AC" w:rsidRDefault="007414EB" w:rsidP="007414EB">
      <w:pPr>
        <w:pStyle w:val="NormalWeb"/>
        <w:rPr>
          <w:rFonts w:ascii="Arial" w:hAnsi="Arial" w:cs="Arial"/>
          <w:color w:val="1B1B3A"/>
          <w:lang w:val="en"/>
        </w:rPr>
      </w:pPr>
      <w:r w:rsidRPr="002457AC">
        <w:rPr>
          <w:rFonts w:ascii="Arial" w:hAnsi="Arial" w:cs="Arial"/>
          <w:color w:val="1B1B3A"/>
          <w:lang w:val="en"/>
        </w:rPr>
        <w:t>All traffic management required for the installation of sponsorship signs and maintenance</w:t>
      </w:r>
      <w:r>
        <w:rPr>
          <w:rFonts w:ascii="Arial" w:hAnsi="Arial" w:cs="Arial"/>
          <w:color w:val="1B1B3A"/>
          <w:lang w:val="en"/>
        </w:rPr>
        <w:t xml:space="preserve"> </w:t>
      </w:r>
      <w:r w:rsidRPr="002457AC">
        <w:rPr>
          <w:rFonts w:ascii="Arial" w:hAnsi="Arial" w:cs="Arial"/>
          <w:color w:val="1B1B3A"/>
          <w:lang w:val="en"/>
        </w:rPr>
        <w:t>o</w:t>
      </w:r>
      <w:r>
        <w:rPr>
          <w:rFonts w:ascii="Arial" w:hAnsi="Arial" w:cs="Arial"/>
          <w:color w:val="1B1B3A"/>
          <w:lang w:val="en"/>
        </w:rPr>
        <w:t xml:space="preserve">f </w:t>
      </w:r>
      <w:r w:rsidRPr="002457AC">
        <w:rPr>
          <w:rFonts w:ascii="Arial" w:hAnsi="Arial" w:cs="Arial"/>
          <w:color w:val="1B1B3A"/>
          <w:lang w:val="en"/>
        </w:rPr>
        <w:t>the sponsored roundabout will be carried out by Fife Council.</w:t>
      </w:r>
    </w:p>
    <w:p w14:paraId="1F154E60" w14:textId="77777777" w:rsidR="001732CC" w:rsidRDefault="001732CC" w:rsidP="00BD6FD0">
      <w:pPr>
        <w:pStyle w:val="NormalWeb"/>
        <w:rPr>
          <w:rFonts w:ascii="Arial" w:hAnsi="Arial" w:cs="Arial"/>
          <w:color w:val="1B1B3A"/>
          <w:lang w:val="en"/>
        </w:rPr>
      </w:pPr>
      <w:r w:rsidRPr="0044089E">
        <w:rPr>
          <w:rFonts w:ascii="Arial" w:hAnsi="Arial" w:cs="Arial"/>
          <w:color w:val="1B1B3A"/>
          <w:lang w:val="en"/>
        </w:rPr>
        <w:t>Every sign will display the</w:t>
      </w:r>
      <w:r w:rsidRPr="0010658D">
        <w:rPr>
          <w:rFonts w:ascii="Arial" w:hAnsi="Arial" w:cs="Arial"/>
          <w:color w:val="1B1B3A"/>
          <w:lang w:val="en"/>
        </w:rPr>
        <w:t xml:space="preserve"> Fife Council logo</w:t>
      </w:r>
      <w:r w:rsidR="00A46776">
        <w:rPr>
          <w:rFonts w:ascii="Arial" w:hAnsi="Arial" w:cs="Arial"/>
          <w:color w:val="1B1B3A"/>
          <w:lang w:val="en"/>
        </w:rPr>
        <w:t xml:space="preserve"> and </w:t>
      </w:r>
      <w:proofErr w:type="gramStart"/>
      <w:r w:rsidR="00A46776">
        <w:rPr>
          <w:rFonts w:ascii="Arial" w:hAnsi="Arial" w:cs="Arial"/>
          <w:color w:val="1B1B3A"/>
          <w:lang w:val="en"/>
        </w:rPr>
        <w:t>sponsors</w:t>
      </w:r>
      <w:proofErr w:type="gramEnd"/>
      <w:r w:rsidR="00A46776">
        <w:rPr>
          <w:rFonts w:ascii="Arial" w:hAnsi="Arial" w:cs="Arial"/>
          <w:color w:val="1B1B3A"/>
          <w:lang w:val="en"/>
        </w:rPr>
        <w:t xml:space="preserve"> name</w:t>
      </w:r>
      <w:r w:rsidRPr="0010658D">
        <w:rPr>
          <w:rFonts w:ascii="Arial" w:hAnsi="Arial" w:cs="Arial"/>
          <w:color w:val="1B1B3A"/>
          <w:lang w:val="en"/>
        </w:rPr>
        <w:t>.</w:t>
      </w:r>
      <w:r w:rsidR="00A46776">
        <w:rPr>
          <w:rFonts w:ascii="Arial" w:hAnsi="Arial" w:cs="Arial"/>
          <w:color w:val="1B1B3A"/>
          <w:lang w:val="en"/>
        </w:rPr>
        <w:t xml:space="preserve">  Sponsors slogans, logos, telephone numbers, addresses including website addresses are not permitted.</w:t>
      </w:r>
      <w:r w:rsidR="007B6EC4">
        <w:rPr>
          <w:rFonts w:ascii="Arial" w:hAnsi="Arial" w:cs="Arial"/>
          <w:color w:val="1B1B3A"/>
          <w:lang w:val="en"/>
        </w:rPr>
        <w:t xml:space="preserve"> </w:t>
      </w:r>
    </w:p>
    <w:p w14:paraId="7583732D" w14:textId="77777777" w:rsidR="007414EB" w:rsidRDefault="007414EB" w:rsidP="00BD6FD0">
      <w:pPr>
        <w:pStyle w:val="NormalWeb"/>
        <w:rPr>
          <w:rFonts w:ascii="Arial" w:hAnsi="Arial" w:cs="Arial"/>
          <w:color w:val="1B1B3A"/>
          <w:lang w:val="en"/>
        </w:rPr>
      </w:pPr>
      <w:r>
        <w:rPr>
          <w:rFonts w:ascii="Arial" w:hAnsi="Arial" w:cs="Arial"/>
          <w:color w:val="1B1B3A"/>
          <w:lang w:val="en"/>
        </w:rPr>
        <w:t>An example of the standard design for the sign is shown below:</w:t>
      </w:r>
    </w:p>
    <w:p w14:paraId="0562CB0E" w14:textId="77777777" w:rsidR="007414EB" w:rsidRDefault="007414EB" w:rsidP="00BD6FD0">
      <w:pPr>
        <w:pStyle w:val="NormalWeb"/>
        <w:rPr>
          <w:rFonts w:ascii="Arial" w:hAnsi="Arial" w:cs="Arial"/>
          <w:color w:val="1B1B3A"/>
          <w:lang w:val="en"/>
        </w:rPr>
      </w:pPr>
    </w:p>
    <w:p w14:paraId="34CE0A41" w14:textId="7EEC2043" w:rsidR="007414EB" w:rsidRPr="002457AC" w:rsidRDefault="0036625D" w:rsidP="007414EB">
      <w:pPr>
        <w:pStyle w:val="NormalWeb"/>
        <w:jc w:val="center"/>
        <w:rPr>
          <w:rFonts w:ascii="Arial" w:hAnsi="Arial" w:cs="Arial"/>
          <w:color w:val="1B1B3A"/>
          <w:lang w:val="en"/>
        </w:rPr>
      </w:pPr>
      <w:r>
        <w:object w:dxaOrig="21255" w:dyaOrig="8925" w14:anchorId="6654A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 example of the standard design" style="width:436.5pt;height:183pt;mso-position-vertical:absolute" o:ole="">
            <v:imagedata r:id="rId13" o:title=""/>
          </v:shape>
          <o:OLEObject Type="Embed" ProgID="Acrobat.Document.DC" ShapeID="_x0000_i1025" DrawAspect="Content" ObjectID="_1773467407" r:id="rId14"/>
        </w:object>
      </w:r>
    </w:p>
    <w:p w14:paraId="62EBF3C5" w14:textId="77777777" w:rsidR="007414EB" w:rsidRDefault="007414EB" w:rsidP="00BD6FD0">
      <w:pPr>
        <w:pStyle w:val="NormalWeb"/>
        <w:rPr>
          <w:rFonts w:ascii="Arial" w:hAnsi="Arial" w:cs="Arial"/>
          <w:color w:val="1B1B3A"/>
          <w:lang w:val="en"/>
        </w:rPr>
      </w:pPr>
    </w:p>
    <w:p w14:paraId="6D98A12B" w14:textId="77777777" w:rsidR="007414EB" w:rsidRDefault="007414EB" w:rsidP="00BD6FD0">
      <w:pPr>
        <w:pStyle w:val="NormalWeb"/>
        <w:rPr>
          <w:rFonts w:ascii="Arial" w:hAnsi="Arial" w:cs="Arial"/>
          <w:color w:val="1B1B3A"/>
          <w:lang w:val="en"/>
        </w:rPr>
      </w:pPr>
      <w:r>
        <w:rPr>
          <w:rFonts w:ascii="Arial" w:hAnsi="Arial" w:cs="Arial"/>
          <w:color w:val="1B1B3A"/>
          <w:lang w:val="en"/>
        </w:rPr>
        <w:br w:type="page"/>
      </w:r>
    </w:p>
    <w:p w14:paraId="2946DB82" w14:textId="77777777" w:rsidR="007414EB" w:rsidRDefault="007414EB" w:rsidP="00BD6FD0">
      <w:pPr>
        <w:pStyle w:val="NormalWeb"/>
        <w:rPr>
          <w:rFonts w:ascii="Arial" w:hAnsi="Arial" w:cs="Arial"/>
          <w:color w:val="1B1B3A"/>
          <w:lang w:val="en"/>
        </w:rPr>
      </w:pPr>
    </w:p>
    <w:p w14:paraId="5997CC1D" w14:textId="77777777" w:rsidR="007414EB" w:rsidRDefault="007414EB" w:rsidP="00BD6FD0">
      <w:pPr>
        <w:pStyle w:val="NormalWeb"/>
        <w:rPr>
          <w:rFonts w:ascii="Arial" w:hAnsi="Arial" w:cs="Arial"/>
          <w:color w:val="1B1B3A"/>
          <w:lang w:val="en"/>
        </w:rPr>
      </w:pPr>
    </w:p>
    <w:p w14:paraId="110FFD37" w14:textId="77777777" w:rsidR="007414EB" w:rsidRDefault="007414EB" w:rsidP="00BD6FD0">
      <w:pPr>
        <w:pStyle w:val="NormalWeb"/>
        <w:rPr>
          <w:rFonts w:ascii="Arial" w:hAnsi="Arial" w:cs="Arial"/>
          <w:color w:val="1B1B3A"/>
          <w:lang w:val="en"/>
        </w:rPr>
      </w:pPr>
    </w:p>
    <w:p w14:paraId="20E6483B" w14:textId="77777777" w:rsidR="001732CC" w:rsidRPr="002457AC" w:rsidRDefault="001732CC" w:rsidP="00BD6FD0">
      <w:pPr>
        <w:pStyle w:val="NormalWeb"/>
        <w:rPr>
          <w:rFonts w:ascii="Arial" w:hAnsi="Arial" w:cs="Arial"/>
          <w:color w:val="1B1B3A"/>
          <w:lang w:val="en"/>
        </w:rPr>
      </w:pPr>
      <w:r w:rsidRPr="002457AC">
        <w:rPr>
          <w:rFonts w:ascii="Arial" w:hAnsi="Arial" w:cs="Arial"/>
          <w:color w:val="1B1B3A"/>
          <w:lang w:val="en"/>
        </w:rPr>
        <w:t>No other structure should be included within a sponsored roundabout with</w:t>
      </w:r>
      <w:r w:rsidR="008661B4">
        <w:rPr>
          <w:rFonts w:ascii="Arial" w:hAnsi="Arial" w:cs="Arial"/>
          <w:color w:val="1B1B3A"/>
          <w:lang w:val="en"/>
        </w:rPr>
        <w:t>out</w:t>
      </w:r>
      <w:r w:rsidRPr="002457AC">
        <w:rPr>
          <w:rFonts w:ascii="Arial" w:hAnsi="Arial" w:cs="Arial"/>
          <w:color w:val="1B1B3A"/>
          <w:lang w:val="en"/>
        </w:rPr>
        <w:t xml:space="preserve"> prior approval by Fife Council.</w:t>
      </w:r>
    </w:p>
    <w:p w14:paraId="54B6DA35" w14:textId="77777777" w:rsidR="00A72B6E" w:rsidRPr="002457AC" w:rsidRDefault="00A72B6E" w:rsidP="00BD6FD0">
      <w:pPr>
        <w:pStyle w:val="NormalWeb"/>
        <w:rPr>
          <w:rFonts w:ascii="Arial" w:hAnsi="Arial" w:cs="Arial"/>
          <w:color w:val="1B1B3A"/>
          <w:lang w:val="en"/>
        </w:rPr>
      </w:pPr>
      <w:r w:rsidRPr="002457AC">
        <w:rPr>
          <w:rFonts w:ascii="Arial" w:hAnsi="Arial" w:cs="Arial"/>
          <w:color w:val="1B1B3A"/>
          <w:lang w:val="en"/>
        </w:rPr>
        <w:t>Fife Council’s Roads &amp; Transportation Service can instruct immediate amendments or removal of any sign or plant if it is believed to cause or contribute to a road safety problem.</w:t>
      </w:r>
    </w:p>
    <w:p w14:paraId="0DC944C9" w14:textId="77777777" w:rsidR="008F4989" w:rsidRDefault="00C81182" w:rsidP="00BD6FD0">
      <w:pPr>
        <w:pStyle w:val="NormalWeb"/>
        <w:rPr>
          <w:rFonts w:ascii="Arial" w:hAnsi="Arial" w:cs="Arial"/>
          <w:color w:val="1B1B3A"/>
          <w:lang w:val="en"/>
        </w:rPr>
      </w:pPr>
      <w:r w:rsidRPr="002457AC">
        <w:rPr>
          <w:rFonts w:ascii="Arial" w:hAnsi="Arial" w:cs="Arial"/>
          <w:color w:val="1B1B3A"/>
          <w:lang w:val="en"/>
        </w:rPr>
        <w:t xml:space="preserve">Fife Council cannot guarantee the replacement of dead or damaged trees, shrubs, bedding plants or grassed areas of sponsored roundabouts due to adverse weather, vandalism, theft, or any other event which is </w:t>
      </w:r>
      <w:proofErr w:type="spellStart"/>
      <w:r w:rsidRPr="002457AC">
        <w:rPr>
          <w:rFonts w:ascii="Arial" w:hAnsi="Arial" w:cs="Arial"/>
          <w:color w:val="1B1B3A"/>
          <w:lang w:val="en"/>
        </w:rPr>
        <w:t>outwith</w:t>
      </w:r>
      <w:proofErr w:type="spellEnd"/>
      <w:r w:rsidRPr="002457AC">
        <w:rPr>
          <w:rFonts w:ascii="Arial" w:hAnsi="Arial" w:cs="Arial"/>
          <w:color w:val="1B1B3A"/>
          <w:lang w:val="en"/>
        </w:rPr>
        <w:t xml:space="preserve"> Fife Council’s control.</w:t>
      </w:r>
    </w:p>
    <w:p w14:paraId="2304D561" w14:textId="77777777" w:rsidR="009C70BF" w:rsidRPr="00016EB3" w:rsidRDefault="009C70BF" w:rsidP="00BD6FD0">
      <w:pPr>
        <w:pStyle w:val="NormalWeb"/>
        <w:rPr>
          <w:rFonts w:ascii="Arial" w:hAnsi="Arial" w:cs="Arial"/>
          <w:lang w:val="en"/>
        </w:rPr>
      </w:pPr>
      <w:r w:rsidRPr="00016EB3">
        <w:rPr>
          <w:rFonts w:ascii="Arial" w:hAnsi="Arial" w:cs="Arial"/>
          <w:lang w:val="en"/>
        </w:rPr>
        <w:t>Fif</w:t>
      </w:r>
      <w:r w:rsidR="00EC6E2F" w:rsidRPr="00016EB3">
        <w:rPr>
          <w:rFonts w:ascii="Arial" w:hAnsi="Arial" w:cs="Arial"/>
          <w:lang w:val="en"/>
        </w:rPr>
        <w:t>e Council will replace any sign which is</w:t>
      </w:r>
      <w:r w:rsidRPr="00016EB3">
        <w:rPr>
          <w:rFonts w:ascii="Arial" w:hAnsi="Arial" w:cs="Arial"/>
          <w:lang w:val="en"/>
        </w:rPr>
        <w:t xml:space="preserve"> </w:t>
      </w:r>
      <w:proofErr w:type="spellStart"/>
      <w:r w:rsidRPr="00016EB3">
        <w:rPr>
          <w:rFonts w:ascii="Arial" w:hAnsi="Arial" w:cs="Arial"/>
          <w:lang w:val="en"/>
        </w:rPr>
        <w:t>vandalised</w:t>
      </w:r>
      <w:proofErr w:type="spellEnd"/>
      <w:r w:rsidRPr="00016EB3">
        <w:rPr>
          <w:rFonts w:ascii="Arial" w:hAnsi="Arial" w:cs="Arial"/>
          <w:lang w:val="en"/>
        </w:rPr>
        <w:t xml:space="preserve">, </w:t>
      </w:r>
      <w:proofErr w:type="gramStart"/>
      <w:r w:rsidRPr="00016EB3">
        <w:rPr>
          <w:rFonts w:ascii="Arial" w:hAnsi="Arial" w:cs="Arial"/>
          <w:lang w:val="en"/>
        </w:rPr>
        <w:t>stolen</w:t>
      </w:r>
      <w:proofErr w:type="gramEnd"/>
      <w:r w:rsidRPr="00016EB3">
        <w:rPr>
          <w:rFonts w:ascii="Arial" w:hAnsi="Arial" w:cs="Arial"/>
          <w:lang w:val="en"/>
        </w:rPr>
        <w:t xml:space="preserve"> or damaged by vehicle coll</w:t>
      </w:r>
      <w:r w:rsidR="00EC6E2F" w:rsidRPr="00016EB3">
        <w:rPr>
          <w:rFonts w:ascii="Arial" w:hAnsi="Arial" w:cs="Arial"/>
          <w:lang w:val="en"/>
        </w:rPr>
        <w:t>ision</w:t>
      </w:r>
      <w:r w:rsidRPr="00016EB3">
        <w:rPr>
          <w:rFonts w:ascii="Arial" w:hAnsi="Arial" w:cs="Arial"/>
          <w:lang w:val="en"/>
        </w:rPr>
        <w:t xml:space="preserve"> at no additional cost to the sponsor.</w:t>
      </w:r>
    </w:p>
    <w:p w14:paraId="6B699379" w14:textId="77777777" w:rsidR="003B49AE" w:rsidRDefault="003B49AE" w:rsidP="00BD6FD0">
      <w:pPr>
        <w:pStyle w:val="NormalWeb"/>
        <w:rPr>
          <w:rFonts w:ascii="Arial" w:hAnsi="Arial" w:cs="Arial"/>
          <w:b/>
          <w:color w:val="1B1B3A"/>
          <w:lang w:val="en"/>
        </w:rPr>
      </w:pPr>
    </w:p>
    <w:p w14:paraId="5BDEEAB2" w14:textId="77777777" w:rsidR="004D7E90" w:rsidRPr="00BD6FD0" w:rsidRDefault="004D7E90" w:rsidP="00BD6FD0">
      <w:pPr>
        <w:pStyle w:val="NormalWeb"/>
        <w:rPr>
          <w:rFonts w:ascii="Arial" w:hAnsi="Arial" w:cs="Arial"/>
          <w:b/>
          <w:color w:val="1B1B3A"/>
          <w:lang w:val="en"/>
        </w:rPr>
      </w:pPr>
      <w:r w:rsidRPr="00BD6FD0">
        <w:rPr>
          <w:rFonts w:ascii="Arial" w:hAnsi="Arial" w:cs="Arial"/>
          <w:b/>
          <w:color w:val="1B1B3A"/>
          <w:lang w:val="en"/>
        </w:rPr>
        <w:t>Financial</w:t>
      </w:r>
    </w:p>
    <w:p w14:paraId="5BEDAE07" w14:textId="77777777" w:rsidR="000F176C" w:rsidRPr="002457AC" w:rsidRDefault="000F176C" w:rsidP="00BD6FD0">
      <w:pPr>
        <w:pStyle w:val="NormalWeb"/>
        <w:rPr>
          <w:rFonts w:ascii="Arial" w:hAnsi="Arial" w:cs="Arial"/>
          <w:color w:val="1B1B3A"/>
          <w:lang w:val="en"/>
        </w:rPr>
      </w:pPr>
      <w:r w:rsidRPr="002457AC">
        <w:rPr>
          <w:rFonts w:ascii="Arial" w:hAnsi="Arial" w:cs="Arial"/>
          <w:color w:val="1B1B3A"/>
          <w:lang w:val="en"/>
        </w:rPr>
        <w:t xml:space="preserve">Roundabout sponsorship is offered on an annual contract and costs are based on the location and traffic flow of the roundabout. </w:t>
      </w:r>
    </w:p>
    <w:p w14:paraId="79440DDF" w14:textId="77777777" w:rsidR="00127FE4" w:rsidRDefault="00127FE4" w:rsidP="00BD6FD0">
      <w:pPr>
        <w:pStyle w:val="NormalWeb"/>
        <w:rPr>
          <w:rFonts w:ascii="Arial" w:hAnsi="Arial" w:cs="Arial"/>
          <w:color w:val="1B1B3A"/>
          <w:lang w:val="en"/>
        </w:rPr>
      </w:pPr>
      <w:r w:rsidRPr="002457AC">
        <w:rPr>
          <w:rFonts w:ascii="Arial" w:hAnsi="Arial" w:cs="Arial"/>
          <w:color w:val="1B1B3A"/>
          <w:lang w:val="en"/>
        </w:rPr>
        <w:t xml:space="preserve">Roundabouts which are included in the sponsorship scheme are shown in Appendix 1.  The annual sponsorship costs are outlined in Table 1 </w:t>
      </w:r>
      <w:proofErr w:type="gramStart"/>
      <w:r w:rsidRPr="002457AC">
        <w:rPr>
          <w:rFonts w:ascii="Arial" w:hAnsi="Arial" w:cs="Arial"/>
          <w:color w:val="1B1B3A"/>
          <w:lang w:val="en"/>
        </w:rPr>
        <w:t>below:-</w:t>
      </w:r>
      <w:proofErr w:type="gramEnd"/>
    </w:p>
    <w:p w14:paraId="3FE9F23F" w14:textId="77777777" w:rsidR="00BD6FD0" w:rsidRPr="002457AC" w:rsidRDefault="00BD6FD0" w:rsidP="00BD6FD0">
      <w:pPr>
        <w:pStyle w:val="NormalWeb"/>
        <w:rPr>
          <w:rFonts w:ascii="Arial" w:hAnsi="Arial" w:cs="Arial"/>
          <w:color w:val="1B1B3A"/>
          <w:lang w:val="en"/>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3272"/>
      </w:tblGrid>
      <w:tr w:rsidR="00127FE4" w:rsidRPr="0003115B" w14:paraId="661A389C" w14:textId="77777777" w:rsidTr="474C91B1">
        <w:tc>
          <w:tcPr>
            <w:tcW w:w="2823" w:type="dxa"/>
            <w:shd w:val="clear" w:color="auto" w:fill="auto"/>
          </w:tcPr>
          <w:p w14:paraId="0A03C4CB" w14:textId="77777777" w:rsidR="00127FE4" w:rsidRPr="0003115B" w:rsidRDefault="00127FE4" w:rsidP="004D7E90">
            <w:pPr>
              <w:pStyle w:val="NormalWeb"/>
              <w:rPr>
                <w:rFonts w:ascii="Arial" w:hAnsi="Arial" w:cs="Arial"/>
                <w:b/>
                <w:color w:val="1B1B3A"/>
                <w:lang w:val="en"/>
              </w:rPr>
            </w:pPr>
            <w:r w:rsidRPr="0003115B">
              <w:rPr>
                <w:rFonts w:ascii="Arial" w:hAnsi="Arial" w:cs="Arial"/>
                <w:b/>
                <w:color w:val="1B1B3A"/>
                <w:lang w:val="en"/>
              </w:rPr>
              <w:t>Roundabout Category</w:t>
            </w:r>
          </w:p>
        </w:tc>
        <w:tc>
          <w:tcPr>
            <w:tcW w:w="3272" w:type="dxa"/>
            <w:shd w:val="clear" w:color="auto" w:fill="auto"/>
          </w:tcPr>
          <w:p w14:paraId="476B7257" w14:textId="77777777" w:rsidR="00127FE4" w:rsidRPr="0003115B" w:rsidRDefault="00127FE4" w:rsidP="0003115B">
            <w:pPr>
              <w:pStyle w:val="NormalWeb"/>
              <w:jc w:val="center"/>
              <w:rPr>
                <w:rFonts w:ascii="Arial" w:hAnsi="Arial" w:cs="Arial"/>
                <w:b/>
                <w:color w:val="1B1B3A"/>
                <w:lang w:val="en"/>
              </w:rPr>
            </w:pPr>
            <w:r w:rsidRPr="0003115B">
              <w:rPr>
                <w:rFonts w:ascii="Arial" w:hAnsi="Arial" w:cs="Arial"/>
                <w:b/>
                <w:color w:val="1B1B3A"/>
                <w:lang w:val="en"/>
              </w:rPr>
              <w:t>Annual sponsorship cost</w:t>
            </w:r>
            <w:r w:rsidR="00553CED">
              <w:rPr>
                <w:rFonts w:ascii="Arial" w:hAnsi="Arial" w:cs="Arial"/>
                <w:b/>
                <w:color w:val="1B1B3A"/>
                <w:lang w:val="en"/>
              </w:rPr>
              <w:t xml:space="preserve"> per sign</w:t>
            </w:r>
          </w:p>
        </w:tc>
      </w:tr>
      <w:tr w:rsidR="00127FE4" w:rsidRPr="0003115B" w14:paraId="1E54A4B2" w14:textId="77777777" w:rsidTr="474C91B1">
        <w:tc>
          <w:tcPr>
            <w:tcW w:w="2823" w:type="dxa"/>
            <w:shd w:val="clear" w:color="auto" w:fill="auto"/>
            <w:vAlign w:val="center"/>
          </w:tcPr>
          <w:p w14:paraId="5316D17B"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A</w:t>
            </w:r>
          </w:p>
        </w:tc>
        <w:tc>
          <w:tcPr>
            <w:tcW w:w="3272" w:type="dxa"/>
            <w:shd w:val="clear" w:color="auto" w:fill="auto"/>
            <w:vAlign w:val="center"/>
          </w:tcPr>
          <w:p w14:paraId="79FBA7EE" w14:textId="58DC15DE"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F37E01">
              <w:rPr>
                <w:rFonts w:ascii="Arial" w:eastAsia="Arial" w:hAnsi="Arial" w:cs="Arial"/>
                <w:color w:val="1B1B3A"/>
                <w:lang w:val="en"/>
              </w:rPr>
              <w:t>1</w:t>
            </w:r>
            <w:r w:rsidR="007D272E">
              <w:rPr>
                <w:rFonts w:ascii="Arial" w:eastAsia="Arial" w:hAnsi="Arial" w:cs="Arial"/>
                <w:color w:val="1B1B3A"/>
                <w:lang w:val="en"/>
              </w:rPr>
              <w:t>84.15</w:t>
            </w:r>
          </w:p>
        </w:tc>
      </w:tr>
      <w:tr w:rsidR="00127FE4" w:rsidRPr="0003115B" w14:paraId="5B57642C" w14:textId="77777777" w:rsidTr="474C91B1">
        <w:tc>
          <w:tcPr>
            <w:tcW w:w="2823" w:type="dxa"/>
            <w:shd w:val="clear" w:color="auto" w:fill="auto"/>
            <w:vAlign w:val="center"/>
          </w:tcPr>
          <w:p w14:paraId="61ED4E73"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B</w:t>
            </w:r>
          </w:p>
        </w:tc>
        <w:tc>
          <w:tcPr>
            <w:tcW w:w="3272" w:type="dxa"/>
            <w:shd w:val="clear" w:color="auto" w:fill="auto"/>
            <w:vAlign w:val="center"/>
          </w:tcPr>
          <w:p w14:paraId="3581A53B" w14:textId="5CB851E4"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7D272E">
              <w:rPr>
                <w:rFonts w:ascii="Arial" w:eastAsia="Arial" w:hAnsi="Arial" w:cs="Arial"/>
                <w:color w:val="1B1B3A"/>
                <w:lang w:val="en"/>
              </w:rPr>
              <w:t>306.91</w:t>
            </w:r>
          </w:p>
        </w:tc>
      </w:tr>
      <w:tr w:rsidR="00127FE4" w:rsidRPr="0003115B" w14:paraId="0C8D84E9" w14:textId="77777777" w:rsidTr="474C91B1">
        <w:tc>
          <w:tcPr>
            <w:tcW w:w="2823" w:type="dxa"/>
            <w:shd w:val="clear" w:color="auto" w:fill="auto"/>
            <w:vAlign w:val="center"/>
          </w:tcPr>
          <w:p w14:paraId="37AAF844" w14:textId="77777777" w:rsidR="00127FE4" w:rsidRPr="0003115B" w:rsidRDefault="00127FE4" w:rsidP="0003115B">
            <w:pPr>
              <w:pStyle w:val="NormalWeb"/>
              <w:spacing w:after="0"/>
              <w:jc w:val="center"/>
              <w:rPr>
                <w:rFonts w:ascii="Arial" w:hAnsi="Arial" w:cs="Arial"/>
                <w:color w:val="1B1B3A"/>
                <w:lang w:val="en"/>
              </w:rPr>
            </w:pPr>
            <w:r w:rsidRPr="0003115B">
              <w:rPr>
                <w:rFonts w:ascii="Arial" w:hAnsi="Arial" w:cs="Arial"/>
                <w:color w:val="1B1B3A"/>
                <w:lang w:val="en"/>
              </w:rPr>
              <w:t>C</w:t>
            </w:r>
          </w:p>
        </w:tc>
        <w:tc>
          <w:tcPr>
            <w:tcW w:w="3272" w:type="dxa"/>
            <w:shd w:val="clear" w:color="auto" w:fill="auto"/>
            <w:vAlign w:val="center"/>
          </w:tcPr>
          <w:p w14:paraId="773977B8" w14:textId="7B5FD2F3" w:rsidR="00127FE4" w:rsidRPr="00553CED" w:rsidRDefault="474C91B1" w:rsidP="474C91B1">
            <w:pPr>
              <w:pStyle w:val="NormalWeb"/>
              <w:spacing w:after="0"/>
              <w:jc w:val="center"/>
              <w:rPr>
                <w:color w:val="1B1B3A"/>
                <w:lang w:val="en"/>
              </w:rPr>
            </w:pPr>
            <w:r w:rsidRPr="474C91B1">
              <w:rPr>
                <w:rFonts w:ascii="Arial" w:eastAsia="Arial" w:hAnsi="Arial" w:cs="Arial"/>
                <w:color w:val="1B1B3A"/>
                <w:lang w:val="en"/>
              </w:rPr>
              <w:t>£</w:t>
            </w:r>
            <w:r w:rsidR="00F37E01">
              <w:rPr>
                <w:rFonts w:ascii="Arial" w:eastAsia="Arial" w:hAnsi="Arial" w:cs="Arial"/>
                <w:color w:val="1B1B3A"/>
                <w:lang w:val="en"/>
              </w:rPr>
              <w:t>4</w:t>
            </w:r>
            <w:r w:rsidR="00903F2A">
              <w:rPr>
                <w:rFonts w:ascii="Arial" w:eastAsia="Arial" w:hAnsi="Arial" w:cs="Arial"/>
                <w:color w:val="1B1B3A"/>
                <w:lang w:val="en"/>
              </w:rPr>
              <w:t>29.69</w:t>
            </w:r>
          </w:p>
        </w:tc>
      </w:tr>
    </w:tbl>
    <w:p w14:paraId="2A52149C" w14:textId="5173B4C9" w:rsidR="474C91B1" w:rsidRDefault="474C91B1" w:rsidP="474C91B1">
      <w:pPr>
        <w:pStyle w:val="NormalWeb"/>
        <w:rPr>
          <w:rFonts w:ascii="Arial" w:hAnsi="Arial" w:cs="Arial"/>
          <w:color w:val="1B1B3A"/>
          <w:lang w:val="en"/>
        </w:rPr>
      </w:pPr>
    </w:p>
    <w:p w14:paraId="03721199" w14:textId="4FF3A7D4" w:rsidR="000F176C" w:rsidRPr="002457AC" w:rsidRDefault="00ED2B0C" w:rsidP="474C91B1">
      <w:pPr>
        <w:pStyle w:val="NormalWeb"/>
        <w:rPr>
          <w:rFonts w:ascii="Arial" w:hAnsi="Arial" w:cs="Arial"/>
          <w:color w:val="1B1B3A"/>
          <w:lang w:val="en"/>
        </w:rPr>
      </w:pPr>
      <w:r w:rsidRPr="474C91B1">
        <w:rPr>
          <w:rFonts w:ascii="Arial" w:hAnsi="Arial" w:cs="Arial"/>
          <w:color w:val="1B1B3A"/>
          <w:lang w:val="en"/>
        </w:rPr>
        <w:t xml:space="preserve">In addition to the annual sponsorship amount, a one-off </w:t>
      </w:r>
      <w:r w:rsidR="008661B4" w:rsidRPr="474C91B1">
        <w:rPr>
          <w:rFonts w:ascii="Arial" w:hAnsi="Arial" w:cs="Arial"/>
          <w:color w:val="1B1B3A"/>
          <w:lang w:val="en"/>
        </w:rPr>
        <w:t>amount</w:t>
      </w:r>
      <w:r w:rsidRPr="474C91B1">
        <w:rPr>
          <w:rFonts w:ascii="Arial" w:hAnsi="Arial" w:cs="Arial"/>
          <w:color w:val="1B1B3A"/>
          <w:lang w:val="en"/>
        </w:rPr>
        <w:t xml:space="preserve"> of </w:t>
      </w:r>
      <w:r w:rsidR="00F37E01" w:rsidRPr="474C91B1">
        <w:rPr>
          <w:rFonts w:ascii="Arial" w:eastAsia="Arial" w:hAnsi="Arial" w:cs="Arial"/>
          <w:color w:val="1B1B3A"/>
          <w:lang w:val="en"/>
        </w:rPr>
        <w:t>£</w:t>
      </w:r>
      <w:r w:rsidR="00903F2A">
        <w:rPr>
          <w:rFonts w:ascii="Arial" w:eastAsia="Arial" w:hAnsi="Arial" w:cs="Arial"/>
          <w:color w:val="1B1B3A"/>
          <w:lang w:val="en"/>
        </w:rPr>
        <w:t xml:space="preserve">184.15 </w:t>
      </w:r>
      <w:r w:rsidR="00633441" w:rsidRPr="474C91B1">
        <w:rPr>
          <w:rFonts w:ascii="Arial" w:hAnsi="Arial" w:cs="Arial"/>
          <w:color w:val="1B1B3A"/>
          <w:lang w:val="en"/>
        </w:rPr>
        <w:t>+ VAT</w:t>
      </w:r>
      <w:r w:rsidRPr="474C91B1">
        <w:rPr>
          <w:rFonts w:ascii="Arial" w:hAnsi="Arial" w:cs="Arial"/>
          <w:color w:val="1B1B3A"/>
          <w:lang w:val="en"/>
        </w:rPr>
        <w:t xml:space="preserve"> per sign will also be payable to cover production and </w:t>
      </w:r>
      <w:r w:rsidR="008661B4" w:rsidRPr="474C91B1">
        <w:rPr>
          <w:rFonts w:ascii="Arial" w:hAnsi="Arial" w:cs="Arial"/>
          <w:color w:val="1B1B3A"/>
          <w:lang w:val="en"/>
        </w:rPr>
        <w:t>installation</w:t>
      </w:r>
      <w:r w:rsidRPr="474C91B1">
        <w:rPr>
          <w:rFonts w:ascii="Arial" w:hAnsi="Arial" w:cs="Arial"/>
          <w:color w:val="1B1B3A"/>
          <w:lang w:val="en"/>
        </w:rPr>
        <w:t xml:space="preserve"> costs.</w:t>
      </w:r>
    </w:p>
    <w:p w14:paraId="67053AB3" w14:textId="77777777" w:rsidR="000B72E2" w:rsidRPr="002457AC" w:rsidRDefault="000B72E2" w:rsidP="00BD6FD0">
      <w:pPr>
        <w:pStyle w:val="NormalWeb"/>
        <w:rPr>
          <w:rFonts w:ascii="Arial" w:hAnsi="Arial" w:cs="Arial"/>
          <w:color w:val="1B1B3A"/>
          <w:lang w:val="en"/>
        </w:rPr>
      </w:pPr>
      <w:r w:rsidRPr="474C91B1">
        <w:rPr>
          <w:rFonts w:ascii="Arial" w:hAnsi="Arial" w:cs="Arial"/>
          <w:color w:val="1B1B3A"/>
          <w:lang w:val="en"/>
        </w:rPr>
        <w:t>An invoice for the sponsorship amount will be issued</w:t>
      </w:r>
      <w:r w:rsidR="003B49AE" w:rsidRPr="474C91B1">
        <w:rPr>
          <w:rFonts w:ascii="Arial" w:hAnsi="Arial" w:cs="Arial"/>
          <w:color w:val="1B1B3A"/>
          <w:lang w:val="en"/>
        </w:rPr>
        <w:t xml:space="preserve"> by Fife Council at the time of i</w:t>
      </w:r>
      <w:r w:rsidRPr="474C91B1">
        <w:rPr>
          <w:rFonts w:ascii="Arial" w:hAnsi="Arial" w:cs="Arial"/>
          <w:color w:val="1B1B3A"/>
          <w:lang w:val="en"/>
        </w:rPr>
        <w:t>nstallation of the sponsorship sign.  Invoices must be paid within 14 days of issue.</w:t>
      </w:r>
    </w:p>
    <w:p w14:paraId="08CE6F91" w14:textId="77777777" w:rsidR="007414EB" w:rsidRPr="007414EB" w:rsidRDefault="007414EB" w:rsidP="007414EB">
      <w:pPr>
        <w:pStyle w:val="NormalWeb"/>
        <w:rPr>
          <w:rFonts w:ascii="Arial" w:hAnsi="Arial" w:cs="Arial"/>
          <w:b/>
          <w:color w:val="1B1B3A"/>
          <w:lang w:val="en"/>
        </w:rPr>
      </w:pPr>
      <w:r>
        <w:rPr>
          <w:rFonts w:ascii="Arial" w:hAnsi="Arial" w:cs="Arial"/>
          <w:color w:val="1B1B3A"/>
          <w:lang w:val="en"/>
        </w:rPr>
        <w:br w:type="page"/>
      </w:r>
    </w:p>
    <w:p w14:paraId="61CDCEAD" w14:textId="77777777" w:rsidR="007414EB" w:rsidRDefault="007414EB" w:rsidP="007414EB">
      <w:pPr>
        <w:pStyle w:val="NormalWeb"/>
        <w:ind w:left="284"/>
        <w:rPr>
          <w:rFonts w:ascii="Arial" w:hAnsi="Arial" w:cs="Arial"/>
          <w:b/>
          <w:color w:val="1B1B3A"/>
          <w:lang w:val="en"/>
        </w:rPr>
      </w:pPr>
    </w:p>
    <w:p w14:paraId="482901B1" w14:textId="77777777" w:rsidR="00ED2B0C" w:rsidRPr="00BD6FD0" w:rsidRDefault="00ED2B0C" w:rsidP="007414EB">
      <w:pPr>
        <w:pStyle w:val="NormalWeb"/>
        <w:numPr>
          <w:ilvl w:val="0"/>
          <w:numId w:val="10"/>
        </w:numPr>
        <w:ind w:left="284" w:hanging="284"/>
        <w:rPr>
          <w:rFonts w:ascii="Arial" w:hAnsi="Arial" w:cs="Arial"/>
          <w:b/>
          <w:color w:val="1B1B3A"/>
          <w:lang w:val="en"/>
        </w:rPr>
      </w:pPr>
      <w:r w:rsidRPr="00BD6FD0">
        <w:rPr>
          <w:rFonts w:ascii="Arial" w:hAnsi="Arial" w:cs="Arial"/>
          <w:b/>
          <w:color w:val="1B1B3A"/>
          <w:lang w:val="en"/>
        </w:rPr>
        <w:t>ENTERING AND EXITING THE SCHEME</w:t>
      </w:r>
    </w:p>
    <w:p w14:paraId="220CF580" w14:textId="11C20EDB" w:rsidR="0000117E" w:rsidRPr="002457AC" w:rsidRDefault="369FBF80" w:rsidP="00BD6FD0">
      <w:pPr>
        <w:pStyle w:val="NormalWeb"/>
        <w:rPr>
          <w:rFonts w:ascii="Arial" w:hAnsi="Arial" w:cs="Arial"/>
          <w:color w:val="1B1B3A"/>
          <w:lang w:val="en"/>
        </w:rPr>
      </w:pPr>
      <w:r w:rsidRPr="443FD64D">
        <w:rPr>
          <w:rFonts w:ascii="Arial" w:hAnsi="Arial" w:cs="Arial"/>
          <w:color w:val="1B1B3A"/>
          <w:lang w:val="en"/>
        </w:rPr>
        <w:t xml:space="preserve">Applications </w:t>
      </w:r>
      <w:r w:rsidR="7038BD01" w:rsidRPr="443FD64D">
        <w:rPr>
          <w:rFonts w:ascii="Arial" w:hAnsi="Arial" w:cs="Arial"/>
          <w:color w:val="1B1B3A"/>
          <w:lang w:val="en"/>
        </w:rPr>
        <w:t xml:space="preserve">for sponsoring a roundabout must be made by </w:t>
      </w:r>
      <w:r w:rsidR="09CE2E4B" w:rsidRPr="443FD64D">
        <w:rPr>
          <w:rFonts w:ascii="Arial" w:hAnsi="Arial" w:cs="Arial"/>
          <w:color w:val="1B1B3A"/>
          <w:lang w:val="en"/>
        </w:rPr>
        <w:t xml:space="preserve">contacting Fife Council’s Contact Centre on 03451 55 00 00 or submitting a general enquiry through </w:t>
      </w:r>
      <w:r w:rsidR="09CE2E4B" w:rsidRPr="443FD64D">
        <w:rPr>
          <w:rFonts w:ascii="Arial" w:hAnsi="Arial" w:cs="Arial"/>
          <w:lang w:val="en"/>
        </w:rPr>
        <w:t>www.fife</w:t>
      </w:r>
      <w:r w:rsidR="15F23219" w:rsidRPr="443FD64D">
        <w:rPr>
          <w:rFonts w:ascii="Arial" w:hAnsi="Arial" w:cs="Arial"/>
          <w:lang w:val="en"/>
        </w:rPr>
        <w:t>.gov.uk.</w:t>
      </w:r>
    </w:p>
    <w:p w14:paraId="61D5D30A" w14:textId="77777777" w:rsidR="0015315D" w:rsidRPr="002457AC" w:rsidRDefault="0015315D" w:rsidP="00BD6FD0">
      <w:pPr>
        <w:pStyle w:val="NormalWeb"/>
        <w:rPr>
          <w:rFonts w:ascii="Arial" w:hAnsi="Arial" w:cs="Arial"/>
          <w:color w:val="1B1B3A"/>
          <w:lang w:val="en"/>
        </w:rPr>
      </w:pPr>
      <w:r w:rsidRPr="002457AC">
        <w:rPr>
          <w:rFonts w:ascii="Arial" w:hAnsi="Arial" w:cs="Arial"/>
          <w:color w:val="1B1B3A"/>
          <w:lang w:val="en"/>
        </w:rPr>
        <w:t xml:space="preserve">Sponsorship applications may be made at any time, providing sponsors agree to adhere to the terms and conditions outlined in this </w:t>
      </w:r>
      <w:r w:rsidR="008661B4">
        <w:rPr>
          <w:rFonts w:ascii="Arial" w:hAnsi="Arial" w:cs="Arial"/>
          <w:color w:val="1B1B3A"/>
          <w:lang w:val="en"/>
        </w:rPr>
        <w:t>policy</w:t>
      </w:r>
      <w:r w:rsidRPr="002457AC">
        <w:rPr>
          <w:rFonts w:ascii="Arial" w:hAnsi="Arial" w:cs="Arial"/>
          <w:color w:val="1B1B3A"/>
          <w:lang w:val="en"/>
        </w:rPr>
        <w:t>.</w:t>
      </w:r>
    </w:p>
    <w:p w14:paraId="3B2839A0" w14:textId="77777777" w:rsidR="00A24BC9" w:rsidRPr="002457AC" w:rsidRDefault="00A24BC9" w:rsidP="00BD6FD0">
      <w:pPr>
        <w:pStyle w:val="NormalWeb"/>
        <w:rPr>
          <w:rFonts w:ascii="Arial" w:hAnsi="Arial" w:cs="Arial"/>
          <w:color w:val="1B1B3A"/>
          <w:lang w:val="en"/>
        </w:rPr>
      </w:pPr>
      <w:r w:rsidRPr="002457AC">
        <w:rPr>
          <w:rFonts w:ascii="Arial" w:hAnsi="Arial" w:cs="Arial"/>
          <w:color w:val="1B1B3A"/>
          <w:lang w:val="en"/>
        </w:rPr>
        <w:t>Applications will be processed within 28 days of receipt and applicants will be advised by letter whether their application has been approved by Fife Council.</w:t>
      </w:r>
    </w:p>
    <w:p w14:paraId="79CEA57C" w14:textId="77777777" w:rsidR="000F176C" w:rsidRPr="002457AC" w:rsidRDefault="00A24BC9" w:rsidP="00BD6FD0">
      <w:pPr>
        <w:pStyle w:val="NormalWeb"/>
        <w:rPr>
          <w:rFonts w:ascii="Arial" w:hAnsi="Arial" w:cs="Arial"/>
          <w:color w:val="1B1B3A"/>
          <w:lang w:val="en"/>
        </w:rPr>
      </w:pPr>
      <w:r w:rsidRPr="002457AC">
        <w:rPr>
          <w:rFonts w:ascii="Arial" w:hAnsi="Arial" w:cs="Arial"/>
          <w:color w:val="1B1B3A"/>
          <w:lang w:val="en"/>
        </w:rPr>
        <w:t>If approved, sponsors will be issued with a confirmation letter, confirming the amount due for annual sponsorship</w:t>
      </w:r>
      <w:r w:rsidR="000F176C" w:rsidRPr="002457AC">
        <w:rPr>
          <w:rFonts w:ascii="Arial" w:hAnsi="Arial" w:cs="Arial"/>
          <w:color w:val="1B1B3A"/>
          <w:lang w:val="en"/>
        </w:rPr>
        <w:t xml:space="preserve">.  </w:t>
      </w:r>
    </w:p>
    <w:p w14:paraId="6F119BB8" w14:textId="77777777" w:rsidR="000F176C" w:rsidRPr="002457AC" w:rsidRDefault="000F176C" w:rsidP="00BD6FD0">
      <w:pPr>
        <w:pStyle w:val="NormalWeb"/>
        <w:rPr>
          <w:rFonts w:ascii="Arial" w:hAnsi="Arial" w:cs="Arial"/>
          <w:color w:val="1B1B3A"/>
          <w:lang w:val="en"/>
        </w:rPr>
      </w:pPr>
      <w:r w:rsidRPr="002457AC">
        <w:rPr>
          <w:rFonts w:ascii="Arial" w:hAnsi="Arial" w:cs="Arial"/>
          <w:color w:val="1B1B3A"/>
          <w:lang w:val="en"/>
        </w:rPr>
        <w:t xml:space="preserve">The signing and returning of the confirmation letter by the sponsor </w:t>
      </w:r>
      <w:proofErr w:type="gramStart"/>
      <w:r w:rsidRPr="002457AC">
        <w:rPr>
          <w:rFonts w:ascii="Arial" w:hAnsi="Arial" w:cs="Arial"/>
          <w:color w:val="1B1B3A"/>
          <w:lang w:val="en"/>
        </w:rPr>
        <w:t>confirms</w:t>
      </w:r>
      <w:proofErr w:type="gramEnd"/>
      <w:r w:rsidRPr="002457AC">
        <w:rPr>
          <w:rFonts w:ascii="Arial" w:hAnsi="Arial" w:cs="Arial"/>
          <w:color w:val="1B1B3A"/>
          <w:lang w:val="en"/>
        </w:rPr>
        <w:t xml:space="preserve"> the sponsors agreement to the conditions stated within this policy document.</w:t>
      </w:r>
    </w:p>
    <w:p w14:paraId="4D8ED958" w14:textId="77777777" w:rsidR="000F176C" w:rsidRPr="002457AC" w:rsidRDefault="00ED2B0C" w:rsidP="00BD6FD0">
      <w:pPr>
        <w:pStyle w:val="NormalWeb"/>
        <w:rPr>
          <w:rFonts w:ascii="Arial" w:hAnsi="Arial" w:cs="Arial"/>
          <w:color w:val="1B1B3A"/>
          <w:lang w:val="en"/>
        </w:rPr>
      </w:pPr>
      <w:r w:rsidRPr="002457AC">
        <w:rPr>
          <w:rFonts w:ascii="Arial" w:hAnsi="Arial" w:cs="Arial"/>
          <w:color w:val="1B1B3A"/>
          <w:lang w:val="en"/>
        </w:rPr>
        <w:t>The date of commencement of the annual contract will be date the sponsorship sign is installed by Fife Council.</w:t>
      </w:r>
    </w:p>
    <w:p w14:paraId="7477B18E" w14:textId="77777777" w:rsidR="000B72E2" w:rsidRPr="002457AC" w:rsidRDefault="000B72E2" w:rsidP="00BD6FD0">
      <w:pPr>
        <w:pStyle w:val="NormalWeb"/>
        <w:rPr>
          <w:rFonts w:ascii="Arial" w:hAnsi="Arial" w:cs="Arial"/>
          <w:color w:val="1B1B3A"/>
          <w:lang w:val="en"/>
        </w:rPr>
      </w:pPr>
      <w:r w:rsidRPr="002457AC">
        <w:rPr>
          <w:rFonts w:ascii="Arial" w:hAnsi="Arial" w:cs="Arial"/>
          <w:color w:val="1B1B3A"/>
          <w:lang w:val="en"/>
        </w:rPr>
        <w:t>If, the sponsor wishes to end the sponsorship agreement, the sponsor must notify Fife Council prior to the end of the annual contract.  If notification is not received, an invoice will be issued for the forthcoming year and the agreement will automatically continue</w:t>
      </w:r>
      <w:r w:rsidR="008661B4">
        <w:rPr>
          <w:rFonts w:ascii="Arial" w:hAnsi="Arial" w:cs="Arial"/>
          <w:color w:val="1B1B3A"/>
          <w:lang w:val="en"/>
        </w:rPr>
        <w:t xml:space="preserve"> for a further year</w:t>
      </w:r>
      <w:r w:rsidRPr="002457AC">
        <w:rPr>
          <w:rFonts w:ascii="Arial" w:hAnsi="Arial" w:cs="Arial"/>
          <w:color w:val="1B1B3A"/>
          <w:lang w:val="en"/>
        </w:rPr>
        <w:t>.</w:t>
      </w:r>
    </w:p>
    <w:p w14:paraId="35C70717" w14:textId="77777777" w:rsidR="00F90AE4" w:rsidRDefault="00F90AE4" w:rsidP="00BD6FD0">
      <w:pPr>
        <w:pStyle w:val="NormalWeb"/>
        <w:rPr>
          <w:rFonts w:ascii="Arial" w:hAnsi="Arial" w:cs="Arial"/>
          <w:color w:val="1B1B3A"/>
          <w:lang w:val="en"/>
        </w:rPr>
      </w:pPr>
      <w:r w:rsidRPr="002457AC">
        <w:rPr>
          <w:rFonts w:ascii="Arial" w:hAnsi="Arial" w:cs="Arial"/>
          <w:color w:val="1B1B3A"/>
          <w:lang w:val="en"/>
        </w:rPr>
        <w:t xml:space="preserve">Fife Council has the right to terminate the sponsorship contract if </w:t>
      </w:r>
      <w:r w:rsidR="002457AC" w:rsidRPr="002457AC">
        <w:rPr>
          <w:rFonts w:ascii="Arial" w:hAnsi="Arial" w:cs="Arial"/>
          <w:color w:val="1B1B3A"/>
          <w:lang w:val="en"/>
        </w:rPr>
        <w:t>a sponsor does not adhere to the terms and conditions outlined in this policy.</w:t>
      </w:r>
    </w:p>
    <w:p w14:paraId="6BB9E253" w14:textId="77777777" w:rsidR="007414EB" w:rsidRDefault="007414EB" w:rsidP="00BD6FD0">
      <w:pPr>
        <w:pStyle w:val="NormalWeb"/>
        <w:rPr>
          <w:rFonts w:ascii="Arial" w:hAnsi="Arial" w:cs="Arial"/>
          <w:color w:val="1B1B3A"/>
          <w:lang w:val="en"/>
        </w:rPr>
      </w:pPr>
    </w:p>
    <w:p w14:paraId="0A4AEED3" w14:textId="77777777" w:rsidR="00204C54" w:rsidRPr="00372824" w:rsidRDefault="00BD6FD0" w:rsidP="00372824">
      <w:pPr>
        <w:pStyle w:val="NormalWeb"/>
        <w:numPr>
          <w:ilvl w:val="0"/>
          <w:numId w:val="10"/>
        </w:numPr>
        <w:ind w:left="426" w:hanging="398"/>
        <w:rPr>
          <w:rFonts w:ascii="Arial" w:hAnsi="Arial" w:cs="Arial"/>
          <w:b/>
          <w:color w:val="1B1B3A"/>
          <w:lang w:val="en"/>
        </w:rPr>
      </w:pPr>
      <w:r w:rsidRPr="00372824">
        <w:rPr>
          <w:rFonts w:ascii="Arial" w:hAnsi="Arial" w:cs="Arial"/>
          <w:b/>
          <w:color w:val="1B1B3A"/>
          <w:lang w:val="en"/>
        </w:rPr>
        <w:t>EXCLUSIONS</w:t>
      </w:r>
    </w:p>
    <w:p w14:paraId="3587D95D" w14:textId="77777777" w:rsidR="00127FE4" w:rsidRDefault="00127FE4" w:rsidP="00BD6FD0">
      <w:pPr>
        <w:pStyle w:val="NormalWeb"/>
        <w:rPr>
          <w:rFonts w:ascii="Arial" w:hAnsi="Arial" w:cs="Arial"/>
          <w:color w:val="1B1B3A"/>
          <w:lang w:val="en"/>
        </w:rPr>
      </w:pPr>
      <w:r w:rsidRPr="0010658D">
        <w:rPr>
          <w:rFonts w:ascii="Arial" w:hAnsi="Arial" w:cs="Arial"/>
          <w:color w:val="1B1B3A"/>
          <w:lang w:val="en"/>
        </w:rPr>
        <w:t xml:space="preserve">The sponsorship of small diameter roundabouts (below 10 </w:t>
      </w:r>
      <w:proofErr w:type="spellStart"/>
      <w:r w:rsidRPr="0010658D">
        <w:rPr>
          <w:rFonts w:ascii="Arial" w:hAnsi="Arial" w:cs="Arial"/>
          <w:color w:val="1B1B3A"/>
          <w:lang w:val="en"/>
        </w:rPr>
        <w:t>metre</w:t>
      </w:r>
      <w:proofErr w:type="spellEnd"/>
      <w:r w:rsidRPr="0010658D">
        <w:rPr>
          <w:rFonts w:ascii="Arial" w:hAnsi="Arial" w:cs="Arial"/>
          <w:color w:val="1B1B3A"/>
          <w:lang w:val="en"/>
        </w:rPr>
        <w:t xml:space="preserve"> diameter) is not generally considered safe and such roundabouts are excluded from the scheme.</w:t>
      </w:r>
    </w:p>
    <w:p w14:paraId="0E33B45D" w14:textId="77777777" w:rsidR="00B14994" w:rsidRPr="002457AC" w:rsidRDefault="00B14994" w:rsidP="00BD6FD0">
      <w:pPr>
        <w:pStyle w:val="NormalWeb"/>
        <w:rPr>
          <w:rFonts w:ascii="Arial" w:hAnsi="Arial" w:cs="Arial"/>
          <w:color w:val="1B1B3A"/>
          <w:lang w:val="en"/>
        </w:rPr>
      </w:pPr>
      <w:r w:rsidRPr="00B14994">
        <w:rPr>
          <w:rFonts w:ascii="Arial" w:hAnsi="Arial" w:cs="Arial"/>
          <w:color w:val="1B1B3A"/>
          <w:lang w:val="en"/>
        </w:rPr>
        <w:t>Fife Council will only seek to enter into sponsorship agreements with businesses whose values, practices and products are not i</w:t>
      </w:r>
      <w:r w:rsidR="000D675F">
        <w:rPr>
          <w:rFonts w:ascii="Arial" w:hAnsi="Arial" w:cs="Arial"/>
          <w:color w:val="1B1B3A"/>
          <w:lang w:val="en"/>
        </w:rPr>
        <w:t>n conflict with Council policy</w:t>
      </w:r>
      <w:r w:rsidRPr="00B14994">
        <w:rPr>
          <w:rFonts w:ascii="Arial" w:hAnsi="Arial" w:cs="Arial"/>
          <w:color w:val="1B1B3A"/>
          <w:lang w:val="en"/>
        </w:rPr>
        <w:t>.</w:t>
      </w:r>
    </w:p>
    <w:p w14:paraId="79894B84" w14:textId="77777777" w:rsidR="000D675F" w:rsidRPr="00B50A55" w:rsidRDefault="000D675F" w:rsidP="000D675F">
      <w:r w:rsidRPr="00B50A55">
        <w:t xml:space="preserve">Fife Council will not enter into advertising or sponsorship arrangements </w:t>
      </w:r>
      <w:r>
        <w:rPr>
          <w:rFonts w:cs="Arial"/>
          <w:color w:val="1B1B3A"/>
          <w:lang w:val="en"/>
        </w:rPr>
        <w:t>which contravene</w:t>
      </w:r>
      <w:r w:rsidRPr="00B14994">
        <w:rPr>
          <w:rFonts w:cs="Arial"/>
          <w:color w:val="1B1B3A"/>
          <w:lang w:val="en"/>
        </w:rPr>
        <w:t xml:space="preserve"> any current local government or advertising </w:t>
      </w:r>
      <w:proofErr w:type="gramStart"/>
      <w:r w:rsidRPr="00B14994">
        <w:rPr>
          <w:rFonts w:cs="Arial"/>
          <w:color w:val="1B1B3A"/>
          <w:lang w:val="en"/>
        </w:rPr>
        <w:t>legislation</w:t>
      </w:r>
      <w:proofErr w:type="gramEnd"/>
      <w:r w:rsidRPr="00B50A55">
        <w:t xml:space="preserve"> </w:t>
      </w:r>
      <w:r>
        <w:t>or which</w:t>
      </w:r>
      <w:r w:rsidRPr="00B50A55">
        <w:t xml:space="preserve"> promote:</w:t>
      </w:r>
    </w:p>
    <w:p w14:paraId="17827269"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sz w:val="24"/>
          <w:szCs w:val="20"/>
        </w:rPr>
        <w:t>E</w:t>
      </w:r>
      <w:r w:rsidRPr="000D675F">
        <w:rPr>
          <w:rFonts w:ascii="Arial" w:eastAsia="Times" w:hAnsi="Arial" w:cs="Arial"/>
          <w:color w:val="1B1B3A"/>
          <w:sz w:val="24"/>
          <w:szCs w:val="20"/>
          <w:lang w:val="en"/>
        </w:rPr>
        <w:t xml:space="preserve">-cigarettes, tobacco or alcohol related products or services, directly or indirectly. (Consideration may be given to support the promotion of local breweries, </w:t>
      </w:r>
      <w:proofErr w:type="gramStart"/>
      <w:r w:rsidRPr="000D675F">
        <w:rPr>
          <w:rFonts w:ascii="Arial" w:eastAsia="Times" w:hAnsi="Arial" w:cs="Arial"/>
          <w:color w:val="1B1B3A"/>
          <w:sz w:val="24"/>
          <w:szCs w:val="20"/>
          <w:lang w:val="en"/>
        </w:rPr>
        <w:t>distilleries</w:t>
      </w:r>
      <w:proofErr w:type="gramEnd"/>
      <w:r w:rsidRPr="000D675F">
        <w:rPr>
          <w:rFonts w:ascii="Arial" w:eastAsia="Times" w:hAnsi="Arial" w:cs="Arial"/>
          <w:color w:val="1B1B3A"/>
          <w:sz w:val="24"/>
          <w:szCs w:val="20"/>
          <w:lang w:val="en"/>
        </w:rPr>
        <w:t xml:space="preserve"> and alcohol related trading establishments as employers in Fife however this would be by exception)</w:t>
      </w:r>
    </w:p>
    <w:p w14:paraId="05780402"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pharmaceutical drugs or related products</w:t>
      </w:r>
    </w:p>
    <w:p w14:paraId="21F776DB"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manufacturers and distributors o</w:t>
      </w:r>
      <w:r>
        <w:rPr>
          <w:rFonts w:ascii="Arial" w:eastAsia="Times" w:hAnsi="Arial" w:cs="Arial"/>
          <w:color w:val="1B1B3A"/>
          <w:sz w:val="24"/>
          <w:szCs w:val="20"/>
          <w:lang w:val="en"/>
        </w:rPr>
        <w:t>f weaponry and related products</w:t>
      </w:r>
    </w:p>
    <w:p w14:paraId="6C8455F3"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fossil fuels </w:t>
      </w:r>
    </w:p>
    <w:p w14:paraId="33683228" w14:textId="77777777" w:rsidR="000D675F" w:rsidRPr="000D675F" w:rsidRDefault="000D675F" w:rsidP="000D675F">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fracking </w:t>
      </w:r>
    </w:p>
    <w:p w14:paraId="02E85FEA" w14:textId="77777777" w:rsidR="000D675F" w:rsidRPr="000D675F" w:rsidRDefault="000D675F" w:rsidP="00EF02F5">
      <w:pPr>
        <w:pStyle w:val="ListParagraph"/>
        <w:numPr>
          <w:ilvl w:val="0"/>
          <w:numId w:val="15"/>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party-political </w:t>
      </w:r>
      <w:proofErr w:type="spellStart"/>
      <w:r w:rsidRPr="000D675F">
        <w:rPr>
          <w:rFonts w:ascii="Arial" w:eastAsia="Times" w:hAnsi="Arial" w:cs="Arial"/>
          <w:color w:val="1B1B3A"/>
          <w:sz w:val="24"/>
          <w:szCs w:val="20"/>
          <w:lang w:val="en"/>
        </w:rPr>
        <w:t>organisations</w:t>
      </w:r>
      <w:proofErr w:type="spellEnd"/>
      <w:r w:rsidRPr="000D675F">
        <w:rPr>
          <w:rFonts w:ascii="Arial" w:eastAsia="Times" w:hAnsi="Arial" w:cs="Arial"/>
          <w:color w:val="1B1B3A"/>
          <w:sz w:val="24"/>
          <w:szCs w:val="20"/>
          <w:lang w:val="en"/>
        </w:rPr>
        <w:t xml:space="preserve">, including pressure groups, trade unions and lobby </w:t>
      </w:r>
      <w:proofErr w:type="gramStart"/>
      <w:r w:rsidRPr="000D675F">
        <w:rPr>
          <w:rFonts w:ascii="Arial" w:eastAsia="Times" w:hAnsi="Arial" w:cs="Arial"/>
          <w:color w:val="1B1B3A"/>
          <w:sz w:val="24"/>
          <w:szCs w:val="20"/>
          <w:lang w:val="en"/>
        </w:rPr>
        <w:t>groups</w:t>
      </w:r>
      <w:proofErr w:type="gramEnd"/>
    </w:p>
    <w:p w14:paraId="6D3E942C" w14:textId="77777777" w:rsidR="000D675F" w:rsidRPr="000D675F" w:rsidRDefault="000D675F" w:rsidP="000D675F">
      <w:pPr>
        <w:pStyle w:val="ListParagraph"/>
        <w:numPr>
          <w:ilvl w:val="0"/>
          <w:numId w:val="16"/>
        </w:numPr>
        <w:spacing w:before="120" w:after="120"/>
        <w:rPr>
          <w:rFonts w:ascii="Arial" w:eastAsia="Times" w:hAnsi="Arial" w:cs="Arial"/>
          <w:color w:val="1B1B3A"/>
          <w:sz w:val="24"/>
          <w:szCs w:val="20"/>
          <w:lang w:val="en"/>
        </w:rPr>
      </w:pPr>
      <w:r w:rsidRPr="000D675F">
        <w:rPr>
          <w:rFonts w:ascii="Arial" w:eastAsia="Times" w:hAnsi="Arial" w:cs="Arial"/>
          <w:color w:val="1B1B3A"/>
          <w:sz w:val="24"/>
          <w:szCs w:val="20"/>
          <w:lang w:val="en"/>
        </w:rPr>
        <w:t xml:space="preserve">anything seditious, discriminatory, obscene or of a </w:t>
      </w:r>
      <w:proofErr w:type="spellStart"/>
      <w:r w:rsidRPr="000D675F">
        <w:rPr>
          <w:rFonts w:ascii="Arial" w:eastAsia="Times" w:hAnsi="Arial" w:cs="Arial"/>
          <w:color w:val="1B1B3A"/>
          <w:sz w:val="24"/>
          <w:szCs w:val="20"/>
          <w:lang w:val="en"/>
        </w:rPr>
        <w:t>libellous</w:t>
      </w:r>
      <w:proofErr w:type="spellEnd"/>
      <w:r w:rsidRPr="000D675F">
        <w:rPr>
          <w:rFonts w:ascii="Arial" w:eastAsia="Times" w:hAnsi="Arial" w:cs="Arial"/>
          <w:color w:val="1B1B3A"/>
          <w:sz w:val="24"/>
          <w:szCs w:val="20"/>
          <w:lang w:val="en"/>
        </w:rPr>
        <w:t xml:space="preserve"> nature</w:t>
      </w:r>
    </w:p>
    <w:p w14:paraId="6B6764E8" w14:textId="77777777" w:rsidR="00EB041D" w:rsidRPr="00B14994" w:rsidRDefault="000D675F" w:rsidP="000D675F">
      <w:pPr>
        <w:autoSpaceDE w:val="0"/>
        <w:autoSpaceDN w:val="0"/>
        <w:adjustRightInd w:val="0"/>
        <w:rPr>
          <w:rFonts w:eastAsia="Times New Roman" w:cs="Arial"/>
          <w:color w:val="1B1B3A"/>
          <w:szCs w:val="24"/>
          <w:lang w:val="en"/>
        </w:rPr>
      </w:pPr>
      <w:r w:rsidRPr="00B50A55">
        <w:t xml:space="preserve">This list is not </w:t>
      </w:r>
      <w:proofErr w:type="gramStart"/>
      <w:r w:rsidRPr="00B50A55">
        <w:t>exhaustive</w:t>
      </w:r>
      <w:proofErr w:type="gramEnd"/>
      <w:r w:rsidRPr="00B50A55">
        <w:t xml:space="preserve"> and </w:t>
      </w:r>
      <w:r>
        <w:t xml:space="preserve">Fife Council </w:t>
      </w:r>
      <w:r w:rsidRPr="00B50A55">
        <w:t xml:space="preserve">retain the right to decline advertising and sponsorship from any organisation or individual </w:t>
      </w:r>
      <w:r w:rsidR="00204C54" w:rsidRPr="00BD6FD0">
        <w:rPr>
          <w:rFonts w:eastAsia="Times New Roman" w:cs="Arial"/>
          <w:color w:val="1B1B3A"/>
          <w:szCs w:val="24"/>
          <w:lang w:val="en"/>
        </w:rPr>
        <w:t>deemed inappropriate</w:t>
      </w:r>
      <w:r w:rsidR="00A22A27">
        <w:rPr>
          <w:rFonts w:eastAsia="Times New Roman" w:cs="Arial"/>
          <w:color w:val="1B1B3A"/>
          <w:szCs w:val="24"/>
          <w:lang w:val="en"/>
        </w:rPr>
        <w:t>.</w:t>
      </w:r>
    </w:p>
    <w:p w14:paraId="23DE523C" w14:textId="77777777" w:rsidR="00EB041D" w:rsidRDefault="00EB041D" w:rsidP="00D35D89">
      <w:pPr>
        <w:autoSpaceDE w:val="0"/>
        <w:autoSpaceDN w:val="0"/>
        <w:adjustRightInd w:val="0"/>
        <w:spacing w:before="0" w:after="135"/>
        <w:rPr>
          <w:rFonts w:eastAsia="Times New Roman" w:cs="Arial"/>
          <w:color w:val="1B1B3A"/>
          <w:szCs w:val="24"/>
          <w:lang w:val="en"/>
        </w:rPr>
      </w:pPr>
    </w:p>
    <w:p w14:paraId="52E56223" w14:textId="77777777" w:rsidR="007414EB" w:rsidRDefault="007414EB" w:rsidP="007414EB">
      <w:pPr>
        <w:pStyle w:val="NormalWeb"/>
        <w:ind w:left="426"/>
        <w:rPr>
          <w:rFonts w:ascii="Arial" w:hAnsi="Arial" w:cs="Arial"/>
          <w:b/>
          <w:color w:val="1B1B3A"/>
          <w:lang w:val="en"/>
        </w:rPr>
      </w:pPr>
    </w:p>
    <w:p w14:paraId="07547A01" w14:textId="77777777" w:rsidR="007414EB" w:rsidRDefault="007414EB" w:rsidP="007414EB">
      <w:pPr>
        <w:pStyle w:val="NormalWeb"/>
        <w:ind w:left="426"/>
        <w:rPr>
          <w:rFonts w:ascii="Arial" w:hAnsi="Arial" w:cs="Arial"/>
          <w:b/>
          <w:color w:val="1B1B3A"/>
          <w:lang w:val="en"/>
        </w:rPr>
      </w:pPr>
    </w:p>
    <w:p w14:paraId="01DF8453" w14:textId="77777777" w:rsidR="00D35D89" w:rsidRPr="003B49AE" w:rsidRDefault="00D35D89" w:rsidP="00D35D89">
      <w:pPr>
        <w:pStyle w:val="NormalWeb"/>
        <w:numPr>
          <w:ilvl w:val="0"/>
          <w:numId w:val="10"/>
        </w:numPr>
        <w:ind w:left="426" w:hanging="398"/>
        <w:rPr>
          <w:rFonts w:ascii="Arial" w:hAnsi="Arial" w:cs="Arial"/>
          <w:b/>
          <w:color w:val="1B1B3A"/>
          <w:lang w:val="en"/>
        </w:rPr>
      </w:pPr>
      <w:r>
        <w:rPr>
          <w:rFonts w:ascii="Arial" w:hAnsi="Arial" w:cs="Arial"/>
          <w:b/>
          <w:color w:val="1B1B3A"/>
          <w:lang w:val="en"/>
        </w:rPr>
        <w:t>ADDITIONAL SPONSORSHIP OPPORTUNITIES</w:t>
      </w:r>
    </w:p>
    <w:p w14:paraId="0557213B" w14:textId="1A63C5E5" w:rsidR="00D75300" w:rsidRDefault="316C4457" w:rsidP="443FD64D">
      <w:pPr>
        <w:autoSpaceDE w:val="0"/>
        <w:autoSpaceDN w:val="0"/>
        <w:adjustRightInd w:val="0"/>
        <w:spacing w:before="0" w:after="135"/>
        <w:rPr>
          <w:rFonts w:eastAsia="Times New Roman" w:cs="Arial"/>
          <w:color w:val="1B1B3A"/>
          <w:lang w:val="en"/>
        </w:rPr>
      </w:pPr>
      <w:r w:rsidRPr="4F9385C8">
        <w:rPr>
          <w:rFonts w:eastAsia="Times New Roman" w:cs="Arial"/>
          <w:color w:val="1B1B3A"/>
          <w:lang w:val="en"/>
        </w:rPr>
        <w:t xml:space="preserve">In addition to Roundabout Sponsorship, </w:t>
      </w:r>
      <w:r w:rsidR="7D93F94D" w:rsidRPr="4F9385C8">
        <w:rPr>
          <w:rFonts w:eastAsia="Times New Roman" w:cs="Arial"/>
          <w:color w:val="1B1B3A"/>
          <w:lang w:val="en"/>
        </w:rPr>
        <w:t>the Grounds Maintenance Service</w:t>
      </w:r>
      <w:r w:rsidRPr="4F9385C8">
        <w:rPr>
          <w:rFonts w:eastAsia="Times New Roman" w:cs="Arial"/>
          <w:color w:val="1B1B3A"/>
          <w:lang w:val="en"/>
        </w:rPr>
        <w:t xml:space="preserve"> have a wide range of areas and locations which can be made available for sponsorship on request, these include grassed open space areas, planters of various sizes, and flower baskets and troughs.  Sponsors wishing to discuss possible sponsorship sites and the options available </w:t>
      </w:r>
      <w:r w:rsidR="0F6568D9" w:rsidRPr="4F9385C8">
        <w:rPr>
          <w:rFonts w:eastAsia="Times New Roman" w:cs="Arial"/>
          <w:color w:val="1B1B3A"/>
          <w:lang w:val="en"/>
        </w:rPr>
        <w:t xml:space="preserve">should </w:t>
      </w:r>
      <w:r w:rsidR="0F6568D9" w:rsidRPr="4F9385C8">
        <w:rPr>
          <w:rFonts w:cs="Arial"/>
          <w:color w:val="1B1B3A"/>
          <w:lang w:val="en"/>
        </w:rPr>
        <w:t>contact Fife Council’s Contact Centre on 03451 55 00 00 or submit a general enquiry t</w:t>
      </w:r>
      <w:r w:rsidR="6407C9EB" w:rsidRPr="4F9385C8">
        <w:rPr>
          <w:rFonts w:cs="Arial"/>
          <w:color w:val="1B1B3A"/>
          <w:lang w:val="en"/>
        </w:rPr>
        <w:t>o gm.enquiries@fife.gov.uk</w:t>
      </w:r>
      <w:r w:rsidR="0F6568D9" w:rsidRPr="4F9385C8">
        <w:rPr>
          <w:rFonts w:cs="Arial"/>
          <w:color w:val="1B1B3A"/>
          <w:lang w:val="en"/>
        </w:rPr>
        <w:t>.</w:t>
      </w:r>
      <w:r w:rsidRPr="4F9385C8">
        <w:rPr>
          <w:rFonts w:eastAsia="Times New Roman" w:cs="Arial"/>
          <w:color w:val="1B1B3A"/>
          <w:lang w:val="en"/>
        </w:rPr>
        <w:t xml:space="preserve"> </w:t>
      </w:r>
    </w:p>
    <w:p w14:paraId="5043CB0F" w14:textId="77777777" w:rsidR="007414EB" w:rsidRDefault="007414EB" w:rsidP="00D35D89">
      <w:pPr>
        <w:autoSpaceDE w:val="0"/>
        <w:autoSpaceDN w:val="0"/>
        <w:adjustRightInd w:val="0"/>
        <w:spacing w:before="0" w:after="135"/>
        <w:rPr>
          <w:rFonts w:eastAsia="Times New Roman" w:cs="Arial"/>
          <w:color w:val="1B1B3A"/>
          <w:szCs w:val="24"/>
          <w:lang w:val="en"/>
        </w:rPr>
      </w:pPr>
    </w:p>
    <w:p w14:paraId="07459315" w14:textId="77777777" w:rsidR="007414EB" w:rsidRPr="00BD6FD0" w:rsidRDefault="007414EB" w:rsidP="00D35D89">
      <w:pPr>
        <w:autoSpaceDE w:val="0"/>
        <w:autoSpaceDN w:val="0"/>
        <w:adjustRightInd w:val="0"/>
        <w:spacing w:before="0" w:after="135"/>
        <w:rPr>
          <w:rFonts w:eastAsia="Times New Roman" w:cs="Arial"/>
          <w:color w:val="1B1B3A"/>
          <w:szCs w:val="24"/>
          <w:lang w:val="en"/>
        </w:rPr>
      </w:pPr>
    </w:p>
    <w:p w14:paraId="6537F28F" w14:textId="77777777" w:rsidR="00CE5C3D" w:rsidRDefault="649AF888" w:rsidP="00D75300">
      <w:pPr>
        <w:pStyle w:val="NormalWeb"/>
        <w:jc w:val="center"/>
        <w:rPr>
          <w:rFonts w:ascii="proxima-nova" w:hAnsi="proxima-nova" w:cs="Helvetica"/>
          <w:color w:val="1B1B3A"/>
          <w:lang w:val="en"/>
        </w:rPr>
      </w:pPr>
      <w:r>
        <w:rPr>
          <w:noProof/>
        </w:rPr>
        <w:drawing>
          <wp:inline distT="0" distB="0" distL="0" distR="0" wp14:anchorId="60352D55" wp14:editId="2DD0BFB3">
            <wp:extent cx="6294122" cy="293878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rcRect l="165" t="28030"/>
                    <a:stretch>
                      <a:fillRect/>
                    </a:stretch>
                  </pic:blipFill>
                  <pic:spPr>
                    <a:xfrm>
                      <a:off x="0" y="0"/>
                      <a:ext cx="6294122" cy="2938780"/>
                    </a:xfrm>
                    <a:prstGeom prst="rect">
                      <a:avLst/>
                    </a:prstGeom>
                  </pic:spPr>
                </pic:pic>
              </a:graphicData>
            </a:graphic>
          </wp:inline>
        </w:drawing>
      </w:r>
    </w:p>
    <w:p w14:paraId="6DFB9E20" w14:textId="77777777" w:rsidR="007414EB" w:rsidRDefault="007414EB" w:rsidP="00182AD8">
      <w:pPr>
        <w:pStyle w:val="NormalWeb"/>
        <w:ind w:left="720"/>
        <w:jc w:val="right"/>
        <w:rPr>
          <w:rFonts w:ascii="Arial" w:hAnsi="Arial" w:cs="Arial"/>
          <w:color w:val="1B1B3A"/>
          <w:sz w:val="20"/>
          <w:szCs w:val="20"/>
          <w:lang w:val="en"/>
        </w:rPr>
      </w:pPr>
    </w:p>
    <w:p w14:paraId="70DF9E56" w14:textId="77777777" w:rsidR="007414EB" w:rsidRDefault="007414EB" w:rsidP="00182AD8">
      <w:pPr>
        <w:pStyle w:val="NormalWeb"/>
        <w:ind w:left="720"/>
        <w:jc w:val="right"/>
        <w:rPr>
          <w:rFonts w:ascii="Arial" w:hAnsi="Arial" w:cs="Arial"/>
          <w:color w:val="1B1B3A"/>
          <w:sz w:val="20"/>
          <w:szCs w:val="20"/>
          <w:lang w:val="en"/>
        </w:rPr>
      </w:pPr>
    </w:p>
    <w:p w14:paraId="44E871BC" w14:textId="77777777" w:rsidR="007414EB" w:rsidRDefault="007414EB" w:rsidP="00182AD8">
      <w:pPr>
        <w:pStyle w:val="NormalWeb"/>
        <w:ind w:left="720"/>
        <w:jc w:val="right"/>
        <w:rPr>
          <w:rFonts w:ascii="Arial" w:hAnsi="Arial" w:cs="Arial"/>
          <w:color w:val="1B1B3A"/>
          <w:sz w:val="20"/>
          <w:szCs w:val="20"/>
          <w:lang w:val="en"/>
        </w:rPr>
      </w:pPr>
    </w:p>
    <w:p w14:paraId="58A449A6" w14:textId="2DE3C84D" w:rsidR="00182AD8" w:rsidRPr="00182AD8" w:rsidRDefault="00903F2A" w:rsidP="00182AD8">
      <w:pPr>
        <w:pStyle w:val="NormalWeb"/>
        <w:ind w:left="720"/>
        <w:jc w:val="right"/>
        <w:rPr>
          <w:rFonts w:ascii="Arial" w:hAnsi="Arial" w:cs="Arial"/>
          <w:color w:val="1B1B3A"/>
          <w:sz w:val="20"/>
          <w:szCs w:val="20"/>
          <w:lang w:val="en"/>
        </w:rPr>
      </w:pPr>
      <w:r>
        <w:rPr>
          <w:rFonts w:ascii="Arial" w:hAnsi="Arial" w:cs="Arial"/>
          <w:color w:val="1B1B3A"/>
          <w:sz w:val="20"/>
          <w:szCs w:val="20"/>
          <w:lang w:val="en"/>
        </w:rPr>
        <w:t>1</w:t>
      </w:r>
      <w:r w:rsidRPr="00903F2A">
        <w:rPr>
          <w:rFonts w:ascii="Arial" w:hAnsi="Arial" w:cs="Arial"/>
          <w:color w:val="1B1B3A"/>
          <w:sz w:val="20"/>
          <w:szCs w:val="20"/>
          <w:vertAlign w:val="superscript"/>
          <w:lang w:val="en"/>
        </w:rPr>
        <w:t>st</w:t>
      </w:r>
      <w:r>
        <w:rPr>
          <w:rFonts w:ascii="Arial" w:hAnsi="Arial" w:cs="Arial"/>
          <w:color w:val="1B1B3A"/>
          <w:sz w:val="20"/>
          <w:szCs w:val="20"/>
          <w:lang w:val="en"/>
        </w:rPr>
        <w:t xml:space="preserve"> April 2024</w:t>
      </w:r>
      <w:r w:rsidR="3E6A568D" w:rsidRPr="474C91B1">
        <w:rPr>
          <w:rFonts w:ascii="Arial" w:hAnsi="Arial" w:cs="Arial"/>
          <w:color w:val="1B1B3A"/>
          <w:sz w:val="20"/>
          <w:szCs w:val="20"/>
          <w:lang w:val="en"/>
        </w:rPr>
        <w:t xml:space="preserve"> </w:t>
      </w:r>
      <w:r w:rsidR="5DB88693" w:rsidRPr="474C91B1">
        <w:rPr>
          <w:rFonts w:ascii="Arial" w:hAnsi="Arial" w:cs="Arial"/>
          <w:color w:val="1B1B3A"/>
          <w:sz w:val="20"/>
          <w:szCs w:val="20"/>
          <w:lang w:val="en"/>
        </w:rPr>
        <w:t>v.1</w:t>
      </w:r>
    </w:p>
    <w:sectPr w:rsidR="00182AD8" w:rsidRPr="00182AD8" w:rsidSect="00083B77">
      <w:headerReference w:type="even" r:id="rId16"/>
      <w:headerReference w:type="default" r:id="rId17"/>
      <w:footerReference w:type="even" r:id="rId18"/>
      <w:footerReference w:type="default" r:id="rId19"/>
      <w:headerReference w:type="first" r:id="rId20"/>
      <w:footerReference w:type="first" r:id="rId21"/>
      <w:pgSz w:w="11906" w:h="16838"/>
      <w:pgMar w:top="108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A0F1" w14:textId="77777777" w:rsidR="00083B77" w:rsidRDefault="00083B77">
      <w:r>
        <w:separator/>
      </w:r>
    </w:p>
  </w:endnote>
  <w:endnote w:type="continuationSeparator" w:id="0">
    <w:p w14:paraId="0DC0A350" w14:textId="77777777" w:rsidR="00083B77" w:rsidRDefault="0008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roxima-nov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A96CB1" w:rsidRDefault="00A9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A96CB1" w:rsidRDefault="00A96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A96CB1" w:rsidRDefault="00A9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D606" w14:textId="77777777" w:rsidR="00083B77" w:rsidRDefault="00083B77">
      <w:r>
        <w:separator/>
      </w:r>
    </w:p>
  </w:footnote>
  <w:footnote w:type="continuationSeparator" w:id="0">
    <w:p w14:paraId="6E13917B" w14:textId="77777777" w:rsidR="00083B77" w:rsidRDefault="0008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A96CB1" w:rsidRDefault="00A9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488E" w14:textId="7383D2E4" w:rsidR="007414EB" w:rsidRDefault="00D54907">
    <w:pPr>
      <w:pStyle w:val="Header"/>
    </w:pPr>
    <w:r>
      <w:rPr>
        <w:noProof/>
      </w:rPr>
      <w:drawing>
        <wp:anchor distT="0" distB="0" distL="114300" distR="114300" simplePos="0" relativeHeight="251657216" behindDoc="1" locked="0" layoutInCell="1" allowOverlap="1" wp14:anchorId="52C3A43C" wp14:editId="3B6F0CA7">
          <wp:simplePos x="0" y="0"/>
          <wp:positionH relativeFrom="column">
            <wp:posOffset>-440055</wp:posOffset>
          </wp:positionH>
          <wp:positionV relativeFrom="paragraph">
            <wp:posOffset>-85090</wp:posOffset>
          </wp:positionV>
          <wp:extent cx="6972300" cy="9207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A96CB1" w:rsidRDefault="00A9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14B23194"/>
    <w:multiLevelType w:val="hybridMultilevel"/>
    <w:tmpl w:val="7DFC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2BE7"/>
    <w:multiLevelType w:val="multilevel"/>
    <w:tmpl w:val="82BE33A8"/>
    <w:lvl w:ilvl="0">
      <w:start w:val="1"/>
      <w:numFmt w:val="decimal"/>
      <w:lvlText w:val="%1."/>
      <w:lvlJc w:val="left"/>
      <w:pPr>
        <w:tabs>
          <w:tab w:val="num" w:pos="1080"/>
        </w:tabs>
        <w:ind w:left="1080" w:hanging="360"/>
      </w:pPr>
      <w:rPr>
        <w:rFonts w:hint="default"/>
      </w:rPr>
    </w:lvl>
    <w:lvl w:ilvl="1">
      <w:start w:val="1"/>
      <w:numFmt w:val="decimal"/>
      <w:pStyle w:val="NumberedList3"/>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E347638"/>
    <w:multiLevelType w:val="multilevel"/>
    <w:tmpl w:val="18D608C8"/>
    <w:lvl w:ilvl="0">
      <w:start w:val="2"/>
      <w:numFmt w:val="none"/>
      <w:pStyle w:val="NumberList1"/>
      <w:lvlText w:val="1"/>
      <w:lvlJc w:val="left"/>
      <w:pPr>
        <w:tabs>
          <w:tab w:val="num" w:pos="2066"/>
        </w:tabs>
        <w:ind w:left="2066" w:hanging="360"/>
      </w:pPr>
      <w:rPr>
        <w:rFonts w:hint="default"/>
      </w:rPr>
    </w:lvl>
    <w:lvl w:ilvl="1">
      <w:start w:val="1"/>
      <w:numFmt w:val="decimal"/>
      <w:lvlText w:val="%1.%2."/>
      <w:lvlJc w:val="left"/>
      <w:pPr>
        <w:tabs>
          <w:tab w:val="num" w:pos="2498"/>
        </w:tabs>
        <w:ind w:left="2498" w:hanging="432"/>
      </w:pPr>
      <w:rPr>
        <w:rFonts w:hint="default"/>
      </w:rPr>
    </w:lvl>
    <w:lvl w:ilvl="2">
      <w:start w:val="1"/>
      <w:numFmt w:val="decimal"/>
      <w:lvlText w:val="%1.%2.%3."/>
      <w:lvlJc w:val="left"/>
      <w:pPr>
        <w:tabs>
          <w:tab w:val="num" w:pos="2930"/>
        </w:tabs>
        <w:ind w:left="2930" w:hanging="504"/>
      </w:pPr>
      <w:rPr>
        <w:rFonts w:hint="default"/>
      </w:rPr>
    </w:lvl>
    <w:lvl w:ilvl="3">
      <w:start w:val="1"/>
      <w:numFmt w:val="decimal"/>
      <w:lvlText w:val="%1.%2.%3.%4."/>
      <w:lvlJc w:val="left"/>
      <w:pPr>
        <w:tabs>
          <w:tab w:val="num" w:pos="3506"/>
        </w:tabs>
        <w:ind w:left="3434" w:hanging="648"/>
      </w:pPr>
      <w:rPr>
        <w:rFonts w:hint="default"/>
      </w:rPr>
    </w:lvl>
    <w:lvl w:ilvl="4">
      <w:start w:val="1"/>
      <w:numFmt w:val="decimal"/>
      <w:lvlText w:val="%1.%2.%3.%4.%5."/>
      <w:lvlJc w:val="left"/>
      <w:pPr>
        <w:tabs>
          <w:tab w:val="num" w:pos="4226"/>
        </w:tabs>
        <w:ind w:left="3938" w:hanging="792"/>
      </w:pPr>
      <w:rPr>
        <w:rFonts w:hint="default"/>
      </w:rPr>
    </w:lvl>
    <w:lvl w:ilvl="5">
      <w:start w:val="1"/>
      <w:numFmt w:val="decimal"/>
      <w:lvlText w:val="%1.%2.%3.%4.%5.%6."/>
      <w:lvlJc w:val="left"/>
      <w:pPr>
        <w:tabs>
          <w:tab w:val="num" w:pos="4586"/>
        </w:tabs>
        <w:ind w:left="4442" w:hanging="936"/>
      </w:pPr>
      <w:rPr>
        <w:rFonts w:hint="default"/>
      </w:rPr>
    </w:lvl>
    <w:lvl w:ilvl="6">
      <w:start w:val="1"/>
      <w:numFmt w:val="decimal"/>
      <w:lvlText w:val="%1.%2.%3.%4.%5.%6.%7."/>
      <w:lvlJc w:val="left"/>
      <w:pPr>
        <w:tabs>
          <w:tab w:val="num" w:pos="5306"/>
        </w:tabs>
        <w:ind w:left="4946" w:hanging="1080"/>
      </w:pPr>
      <w:rPr>
        <w:rFonts w:hint="default"/>
      </w:rPr>
    </w:lvl>
    <w:lvl w:ilvl="7">
      <w:start w:val="1"/>
      <w:numFmt w:val="decimal"/>
      <w:lvlText w:val="%1.%2.%3.%4.%5.%6.%7.%8."/>
      <w:lvlJc w:val="left"/>
      <w:pPr>
        <w:tabs>
          <w:tab w:val="num" w:pos="5666"/>
        </w:tabs>
        <w:ind w:left="5450" w:hanging="1224"/>
      </w:pPr>
      <w:rPr>
        <w:rFonts w:hint="default"/>
      </w:rPr>
    </w:lvl>
    <w:lvl w:ilvl="8">
      <w:start w:val="1"/>
      <w:numFmt w:val="decimal"/>
      <w:lvlText w:val="%1.%2.%3.%4.%5.%6.%7.%8.%9."/>
      <w:lvlJc w:val="left"/>
      <w:pPr>
        <w:tabs>
          <w:tab w:val="num" w:pos="6386"/>
        </w:tabs>
        <w:ind w:left="6026" w:hanging="1440"/>
      </w:pPr>
      <w:rPr>
        <w:rFonts w:hint="default"/>
      </w:rPr>
    </w:lvl>
  </w:abstractNum>
  <w:abstractNum w:abstractNumId="4" w15:restartNumberingAfterBreak="0">
    <w:nsid w:val="2A280333"/>
    <w:multiLevelType w:val="hybridMultilevel"/>
    <w:tmpl w:val="B3A8D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38431468"/>
    <w:multiLevelType w:val="hybridMultilevel"/>
    <w:tmpl w:val="F7668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D4106"/>
    <w:multiLevelType w:val="hybridMultilevel"/>
    <w:tmpl w:val="E24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F63C4"/>
    <w:multiLevelType w:val="hybridMultilevel"/>
    <w:tmpl w:val="29BA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71799"/>
    <w:multiLevelType w:val="hybridMultilevel"/>
    <w:tmpl w:val="4552C02A"/>
    <w:lvl w:ilvl="0" w:tplc="BCE2D050">
      <w:start w:val="1"/>
      <w:numFmt w:val="bullet"/>
      <w:pStyle w:val="BulletLis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E55580"/>
    <w:multiLevelType w:val="hybridMultilevel"/>
    <w:tmpl w:val="89AE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0458E"/>
    <w:multiLevelType w:val="multilevel"/>
    <w:tmpl w:val="62A83F10"/>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2" w15:restartNumberingAfterBreak="0">
    <w:nsid w:val="67C112AE"/>
    <w:multiLevelType w:val="hybridMultilevel"/>
    <w:tmpl w:val="08090005"/>
    <w:lvl w:ilvl="0" w:tplc="9FE80740">
      <w:start w:val="1"/>
      <w:numFmt w:val="bullet"/>
      <w:lvlText w:val=""/>
      <w:lvlJc w:val="left"/>
      <w:pPr>
        <w:tabs>
          <w:tab w:val="num" w:pos="360"/>
        </w:tabs>
        <w:ind w:left="360" w:hanging="360"/>
      </w:pPr>
      <w:rPr>
        <w:rFonts w:ascii="Wingdings" w:hAnsi="Wingdings" w:hint="default"/>
      </w:rPr>
    </w:lvl>
    <w:lvl w:ilvl="1" w:tplc="7136B264">
      <w:numFmt w:val="decimal"/>
      <w:lvlText w:val=""/>
      <w:lvlJc w:val="left"/>
    </w:lvl>
    <w:lvl w:ilvl="2" w:tplc="2AF2FD62">
      <w:numFmt w:val="decimal"/>
      <w:lvlText w:val=""/>
      <w:lvlJc w:val="left"/>
    </w:lvl>
    <w:lvl w:ilvl="3" w:tplc="261C8C18">
      <w:numFmt w:val="decimal"/>
      <w:lvlText w:val=""/>
      <w:lvlJc w:val="left"/>
    </w:lvl>
    <w:lvl w:ilvl="4" w:tplc="0A7A65A6">
      <w:numFmt w:val="decimal"/>
      <w:lvlText w:val=""/>
      <w:lvlJc w:val="left"/>
    </w:lvl>
    <w:lvl w:ilvl="5" w:tplc="1B529648">
      <w:numFmt w:val="decimal"/>
      <w:lvlText w:val=""/>
      <w:lvlJc w:val="left"/>
    </w:lvl>
    <w:lvl w:ilvl="6" w:tplc="C8607E5E">
      <w:numFmt w:val="decimal"/>
      <w:lvlText w:val=""/>
      <w:lvlJc w:val="left"/>
    </w:lvl>
    <w:lvl w:ilvl="7" w:tplc="78FCEC36">
      <w:numFmt w:val="decimal"/>
      <w:lvlText w:val=""/>
      <w:lvlJc w:val="left"/>
    </w:lvl>
    <w:lvl w:ilvl="8" w:tplc="5F0A5BB2">
      <w:numFmt w:val="decimal"/>
      <w:lvlText w:val=""/>
      <w:lvlJc w:val="left"/>
    </w:lvl>
  </w:abstractNum>
  <w:abstractNum w:abstractNumId="13" w15:restartNumberingAfterBreak="0">
    <w:nsid w:val="6D8969BC"/>
    <w:multiLevelType w:val="hybridMultilevel"/>
    <w:tmpl w:val="674E997A"/>
    <w:lvl w:ilvl="0" w:tplc="5B1E04FE">
      <w:start w:val="1"/>
      <w:numFmt w:val="bullet"/>
      <w:pStyle w:val="BulletListX1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D3ABB"/>
    <w:multiLevelType w:val="hybridMultilevel"/>
    <w:tmpl w:val="CEB0E07E"/>
    <w:lvl w:ilvl="0" w:tplc="D94E1096">
      <w:start w:val="1"/>
      <w:numFmt w:val="bullet"/>
      <w:pStyle w:val="BulletListX1"/>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F8F6FAB"/>
    <w:multiLevelType w:val="multilevel"/>
    <w:tmpl w:val="BA668252"/>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19872921">
    <w:abstractNumId w:val="11"/>
  </w:num>
  <w:num w:numId="2" w16cid:durableId="1801071716">
    <w:abstractNumId w:val="5"/>
  </w:num>
  <w:num w:numId="3" w16cid:durableId="130447123">
    <w:abstractNumId w:val="15"/>
  </w:num>
  <w:num w:numId="4" w16cid:durableId="1728533143">
    <w:abstractNumId w:val="0"/>
  </w:num>
  <w:num w:numId="5" w16cid:durableId="7044488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738320">
    <w:abstractNumId w:val="3"/>
  </w:num>
  <w:num w:numId="7" w16cid:durableId="1848523969">
    <w:abstractNumId w:val="14"/>
  </w:num>
  <w:num w:numId="8" w16cid:durableId="716511244">
    <w:abstractNumId w:val="13"/>
  </w:num>
  <w:num w:numId="9" w16cid:durableId="278220066">
    <w:abstractNumId w:val="9"/>
  </w:num>
  <w:num w:numId="10" w16cid:durableId="1030760028">
    <w:abstractNumId w:val="6"/>
  </w:num>
  <w:num w:numId="11" w16cid:durableId="1253121302">
    <w:abstractNumId w:val="4"/>
  </w:num>
  <w:num w:numId="12" w16cid:durableId="1428845481">
    <w:abstractNumId w:val="10"/>
  </w:num>
  <w:num w:numId="13" w16cid:durableId="2045012624">
    <w:abstractNumId w:val="8"/>
  </w:num>
  <w:num w:numId="14" w16cid:durableId="1463889605">
    <w:abstractNumId w:val="12"/>
  </w:num>
  <w:num w:numId="15" w16cid:durableId="2009554030">
    <w:abstractNumId w:val="7"/>
  </w:num>
  <w:num w:numId="16" w16cid:durableId="44959128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117E"/>
    <w:rsid w:val="00016EB3"/>
    <w:rsid w:val="0002299A"/>
    <w:rsid w:val="000236E4"/>
    <w:rsid w:val="0003115B"/>
    <w:rsid w:val="00031D5A"/>
    <w:rsid w:val="000408E8"/>
    <w:rsid w:val="00043633"/>
    <w:rsid w:val="00043ADA"/>
    <w:rsid w:val="00053BFF"/>
    <w:rsid w:val="000705C7"/>
    <w:rsid w:val="00072AAC"/>
    <w:rsid w:val="00077B50"/>
    <w:rsid w:val="00083B77"/>
    <w:rsid w:val="00095DC7"/>
    <w:rsid w:val="000B1A95"/>
    <w:rsid w:val="000B64FC"/>
    <w:rsid w:val="000B72E2"/>
    <w:rsid w:val="000C523F"/>
    <w:rsid w:val="000D675F"/>
    <w:rsid w:val="000E018A"/>
    <w:rsid w:val="000E09AA"/>
    <w:rsid w:val="000E2959"/>
    <w:rsid w:val="000F176C"/>
    <w:rsid w:val="000F7A5E"/>
    <w:rsid w:val="0010432A"/>
    <w:rsid w:val="00104884"/>
    <w:rsid w:val="0010658D"/>
    <w:rsid w:val="0012140B"/>
    <w:rsid w:val="00123DA4"/>
    <w:rsid w:val="00127FE4"/>
    <w:rsid w:val="00133D42"/>
    <w:rsid w:val="001507CD"/>
    <w:rsid w:val="0015315D"/>
    <w:rsid w:val="00157E8C"/>
    <w:rsid w:val="00161C82"/>
    <w:rsid w:val="001732CC"/>
    <w:rsid w:val="001744E9"/>
    <w:rsid w:val="001756F7"/>
    <w:rsid w:val="0018044F"/>
    <w:rsid w:val="00181865"/>
    <w:rsid w:val="00182AD8"/>
    <w:rsid w:val="00184902"/>
    <w:rsid w:val="00185876"/>
    <w:rsid w:val="00192813"/>
    <w:rsid w:val="001932F5"/>
    <w:rsid w:val="001A06B8"/>
    <w:rsid w:val="001A459E"/>
    <w:rsid w:val="001B3C86"/>
    <w:rsid w:val="001C18BD"/>
    <w:rsid w:val="001E21C0"/>
    <w:rsid w:val="001F5760"/>
    <w:rsid w:val="00204C54"/>
    <w:rsid w:val="00243EB3"/>
    <w:rsid w:val="00244809"/>
    <w:rsid w:val="002457AC"/>
    <w:rsid w:val="00246B2D"/>
    <w:rsid w:val="00284E06"/>
    <w:rsid w:val="00290373"/>
    <w:rsid w:val="002C1229"/>
    <w:rsid w:val="002F338A"/>
    <w:rsid w:val="00300301"/>
    <w:rsid w:val="00304E69"/>
    <w:rsid w:val="00323232"/>
    <w:rsid w:val="00342110"/>
    <w:rsid w:val="00351D71"/>
    <w:rsid w:val="003520CA"/>
    <w:rsid w:val="00363174"/>
    <w:rsid w:val="0036625D"/>
    <w:rsid w:val="00372824"/>
    <w:rsid w:val="003914B1"/>
    <w:rsid w:val="0039327D"/>
    <w:rsid w:val="003A06FF"/>
    <w:rsid w:val="003B0420"/>
    <w:rsid w:val="003B49AE"/>
    <w:rsid w:val="003B7E98"/>
    <w:rsid w:val="003C3104"/>
    <w:rsid w:val="003C7348"/>
    <w:rsid w:val="003D03E5"/>
    <w:rsid w:val="003D38B3"/>
    <w:rsid w:val="003D69AA"/>
    <w:rsid w:val="003F2F45"/>
    <w:rsid w:val="003F3E8C"/>
    <w:rsid w:val="003F4002"/>
    <w:rsid w:val="004058B0"/>
    <w:rsid w:val="0041500F"/>
    <w:rsid w:val="00421668"/>
    <w:rsid w:val="00423712"/>
    <w:rsid w:val="00434BB7"/>
    <w:rsid w:val="00434F74"/>
    <w:rsid w:val="0044089E"/>
    <w:rsid w:val="004662B0"/>
    <w:rsid w:val="004676BE"/>
    <w:rsid w:val="00481D01"/>
    <w:rsid w:val="0049562C"/>
    <w:rsid w:val="004A256E"/>
    <w:rsid w:val="004B0B33"/>
    <w:rsid w:val="004B26AE"/>
    <w:rsid w:val="004B60D1"/>
    <w:rsid w:val="004C709E"/>
    <w:rsid w:val="004D2153"/>
    <w:rsid w:val="004D7E90"/>
    <w:rsid w:val="004E1472"/>
    <w:rsid w:val="004F4B44"/>
    <w:rsid w:val="00506B9B"/>
    <w:rsid w:val="00516FC7"/>
    <w:rsid w:val="005208CC"/>
    <w:rsid w:val="00521948"/>
    <w:rsid w:val="00522BD1"/>
    <w:rsid w:val="00545D37"/>
    <w:rsid w:val="00547B82"/>
    <w:rsid w:val="0055274D"/>
    <w:rsid w:val="005532E9"/>
    <w:rsid w:val="00553CED"/>
    <w:rsid w:val="005919FF"/>
    <w:rsid w:val="005969FD"/>
    <w:rsid w:val="005A5877"/>
    <w:rsid w:val="005B317F"/>
    <w:rsid w:val="005B7CA7"/>
    <w:rsid w:val="005C10EF"/>
    <w:rsid w:val="005C2F71"/>
    <w:rsid w:val="005D1D4B"/>
    <w:rsid w:val="005D3C64"/>
    <w:rsid w:val="005F486B"/>
    <w:rsid w:val="00602597"/>
    <w:rsid w:val="00623878"/>
    <w:rsid w:val="00633441"/>
    <w:rsid w:val="006511E0"/>
    <w:rsid w:val="006566A6"/>
    <w:rsid w:val="00665651"/>
    <w:rsid w:val="0067268B"/>
    <w:rsid w:val="00672838"/>
    <w:rsid w:val="00682FB0"/>
    <w:rsid w:val="006A046A"/>
    <w:rsid w:val="006A1260"/>
    <w:rsid w:val="006B2E3A"/>
    <w:rsid w:val="006C3C8B"/>
    <w:rsid w:val="006E26B7"/>
    <w:rsid w:val="00701F7B"/>
    <w:rsid w:val="00706DEA"/>
    <w:rsid w:val="00713363"/>
    <w:rsid w:val="00714289"/>
    <w:rsid w:val="00732C4D"/>
    <w:rsid w:val="007414EB"/>
    <w:rsid w:val="00744616"/>
    <w:rsid w:val="00751719"/>
    <w:rsid w:val="00754A37"/>
    <w:rsid w:val="00762004"/>
    <w:rsid w:val="0077677D"/>
    <w:rsid w:val="00785425"/>
    <w:rsid w:val="00794A87"/>
    <w:rsid w:val="007B3C63"/>
    <w:rsid w:val="007B6EC4"/>
    <w:rsid w:val="007D272E"/>
    <w:rsid w:val="007E0733"/>
    <w:rsid w:val="007F2094"/>
    <w:rsid w:val="00805F17"/>
    <w:rsid w:val="00813F71"/>
    <w:rsid w:val="00815D25"/>
    <w:rsid w:val="008240E5"/>
    <w:rsid w:val="00836D41"/>
    <w:rsid w:val="00837483"/>
    <w:rsid w:val="0084468B"/>
    <w:rsid w:val="008661B4"/>
    <w:rsid w:val="00867BB3"/>
    <w:rsid w:val="00876D45"/>
    <w:rsid w:val="0089027C"/>
    <w:rsid w:val="00893167"/>
    <w:rsid w:val="00895E52"/>
    <w:rsid w:val="008C2238"/>
    <w:rsid w:val="008C2C25"/>
    <w:rsid w:val="008E2915"/>
    <w:rsid w:val="008F4989"/>
    <w:rsid w:val="0090021B"/>
    <w:rsid w:val="00903F2A"/>
    <w:rsid w:val="00907892"/>
    <w:rsid w:val="00917A69"/>
    <w:rsid w:val="00935968"/>
    <w:rsid w:val="00960EAF"/>
    <w:rsid w:val="009620D9"/>
    <w:rsid w:val="0096488D"/>
    <w:rsid w:val="00982230"/>
    <w:rsid w:val="00987826"/>
    <w:rsid w:val="009B2B4D"/>
    <w:rsid w:val="009B7F57"/>
    <w:rsid w:val="009C2EF2"/>
    <w:rsid w:val="009C63D5"/>
    <w:rsid w:val="009C70BF"/>
    <w:rsid w:val="009D26B1"/>
    <w:rsid w:val="009E205B"/>
    <w:rsid w:val="009E68F0"/>
    <w:rsid w:val="00A10EAD"/>
    <w:rsid w:val="00A14C96"/>
    <w:rsid w:val="00A22A27"/>
    <w:rsid w:val="00A24BC9"/>
    <w:rsid w:val="00A25C60"/>
    <w:rsid w:val="00A350E7"/>
    <w:rsid w:val="00A35FB6"/>
    <w:rsid w:val="00A36726"/>
    <w:rsid w:val="00A377BF"/>
    <w:rsid w:val="00A4495A"/>
    <w:rsid w:val="00A46776"/>
    <w:rsid w:val="00A70826"/>
    <w:rsid w:val="00A72B6E"/>
    <w:rsid w:val="00A7499F"/>
    <w:rsid w:val="00A83860"/>
    <w:rsid w:val="00A95005"/>
    <w:rsid w:val="00A96CB1"/>
    <w:rsid w:val="00AC2D75"/>
    <w:rsid w:val="00B01600"/>
    <w:rsid w:val="00B0360D"/>
    <w:rsid w:val="00B14994"/>
    <w:rsid w:val="00B23E4B"/>
    <w:rsid w:val="00B36B6F"/>
    <w:rsid w:val="00B4006D"/>
    <w:rsid w:val="00B5719A"/>
    <w:rsid w:val="00B73FE0"/>
    <w:rsid w:val="00B94308"/>
    <w:rsid w:val="00B943AE"/>
    <w:rsid w:val="00BA32C3"/>
    <w:rsid w:val="00BB2685"/>
    <w:rsid w:val="00BC1E59"/>
    <w:rsid w:val="00BC57F9"/>
    <w:rsid w:val="00BD2DCC"/>
    <w:rsid w:val="00BD6FD0"/>
    <w:rsid w:val="00BE431D"/>
    <w:rsid w:val="00C15A1B"/>
    <w:rsid w:val="00C24621"/>
    <w:rsid w:val="00C26B59"/>
    <w:rsid w:val="00C42DD8"/>
    <w:rsid w:val="00C81182"/>
    <w:rsid w:val="00C83C19"/>
    <w:rsid w:val="00C932CE"/>
    <w:rsid w:val="00CA2A35"/>
    <w:rsid w:val="00CA4246"/>
    <w:rsid w:val="00CE5C3D"/>
    <w:rsid w:val="00CF39FD"/>
    <w:rsid w:val="00CF3E08"/>
    <w:rsid w:val="00CF3F95"/>
    <w:rsid w:val="00CF43D2"/>
    <w:rsid w:val="00D158A0"/>
    <w:rsid w:val="00D27096"/>
    <w:rsid w:val="00D3028E"/>
    <w:rsid w:val="00D35D89"/>
    <w:rsid w:val="00D41025"/>
    <w:rsid w:val="00D54907"/>
    <w:rsid w:val="00D55874"/>
    <w:rsid w:val="00D6634C"/>
    <w:rsid w:val="00D700CE"/>
    <w:rsid w:val="00D71993"/>
    <w:rsid w:val="00D75300"/>
    <w:rsid w:val="00D80164"/>
    <w:rsid w:val="00D81D7E"/>
    <w:rsid w:val="00D84EE5"/>
    <w:rsid w:val="00D955C2"/>
    <w:rsid w:val="00DB03A8"/>
    <w:rsid w:val="00DB701F"/>
    <w:rsid w:val="00DC2334"/>
    <w:rsid w:val="00DC4122"/>
    <w:rsid w:val="00DC6CA6"/>
    <w:rsid w:val="00DD6FFC"/>
    <w:rsid w:val="00DE2E1D"/>
    <w:rsid w:val="00DF2B60"/>
    <w:rsid w:val="00E13AD0"/>
    <w:rsid w:val="00E43B0A"/>
    <w:rsid w:val="00E4787A"/>
    <w:rsid w:val="00E74234"/>
    <w:rsid w:val="00E74F63"/>
    <w:rsid w:val="00E80C85"/>
    <w:rsid w:val="00E9155D"/>
    <w:rsid w:val="00EB041D"/>
    <w:rsid w:val="00EC01C2"/>
    <w:rsid w:val="00EC0F72"/>
    <w:rsid w:val="00EC0F84"/>
    <w:rsid w:val="00EC6E2F"/>
    <w:rsid w:val="00ED2B0C"/>
    <w:rsid w:val="00ED2DC9"/>
    <w:rsid w:val="00EF02F5"/>
    <w:rsid w:val="00F00902"/>
    <w:rsid w:val="00F01E90"/>
    <w:rsid w:val="00F06BC4"/>
    <w:rsid w:val="00F15027"/>
    <w:rsid w:val="00F336C1"/>
    <w:rsid w:val="00F37E01"/>
    <w:rsid w:val="00F40DAE"/>
    <w:rsid w:val="00F44B8D"/>
    <w:rsid w:val="00F45631"/>
    <w:rsid w:val="00F5710E"/>
    <w:rsid w:val="00F706BB"/>
    <w:rsid w:val="00F90AE4"/>
    <w:rsid w:val="00FA2990"/>
    <w:rsid w:val="00FA5452"/>
    <w:rsid w:val="00FB0DC7"/>
    <w:rsid w:val="00FB3BC8"/>
    <w:rsid w:val="00FE09B9"/>
    <w:rsid w:val="00FE1E0D"/>
    <w:rsid w:val="039A18C5"/>
    <w:rsid w:val="0432B314"/>
    <w:rsid w:val="04F73376"/>
    <w:rsid w:val="09CE2E4B"/>
    <w:rsid w:val="0F6568D9"/>
    <w:rsid w:val="15F23219"/>
    <w:rsid w:val="171B2E59"/>
    <w:rsid w:val="1BFCB4E6"/>
    <w:rsid w:val="1C757917"/>
    <w:rsid w:val="1FE900FF"/>
    <w:rsid w:val="2105D89E"/>
    <w:rsid w:val="22D7323D"/>
    <w:rsid w:val="29E6D9F1"/>
    <w:rsid w:val="316C4457"/>
    <w:rsid w:val="369FBF80"/>
    <w:rsid w:val="3A5CAC28"/>
    <w:rsid w:val="3CCCE576"/>
    <w:rsid w:val="3D098A38"/>
    <w:rsid w:val="3E5EB387"/>
    <w:rsid w:val="3E6A568D"/>
    <w:rsid w:val="42A405EC"/>
    <w:rsid w:val="443FD64D"/>
    <w:rsid w:val="46381E7D"/>
    <w:rsid w:val="474C91B1"/>
    <w:rsid w:val="4B23057B"/>
    <w:rsid w:val="4BC6AA4A"/>
    <w:rsid w:val="4F9385C8"/>
    <w:rsid w:val="51007829"/>
    <w:rsid w:val="51CF75B3"/>
    <w:rsid w:val="5DB88693"/>
    <w:rsid w:val="62332FBE"/>
    <w:rsid w:val="6407C9EB"/>
    <w:rsid w:val="649AF888"/>
    <w:rsid w:val="6A680ACD"/>
    <w:rsid w:val="7038BD01"/>
    <w:rsid w:val="72F75C90"/>
    <w:rsid w:val="7D93F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57D0"/>
  <w15:chartTrackingRefBased/>
  <w15:docId w15:val="{5DB713E2-F97A-49DB-B95A-D3FFEE23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809"/>
    <w:pPr>
      <w:spacing w:before="120" w:after="120"/>
    </w:pPr>
    <w:rPr>
      <w:rFonts w:ascii="Arial" w:hAnsi="Arial"/>
      <w:sz w:val="24"/>
      <w:lang w:val="en-GB" w:eastAsia="en-GB"/>
    </w:rPr>
  </w:style>
  <w:style w:type="paragraph" w:styleId="Heading1">
    <w:name w:val="heading 1"/>
    <w:basedOn w:val="Normal"/>
    <w:next w:val="Normal"/>
    <w:qFormat/>
    <w:locked/>
    <w:rsid w:val="007F2094"/>
    <w:pPr>
      <w:keepNext/>
      <w:spacing w:before="240"/>
      <w:outlineLvl w:val="0"/>
    </w:pPr>
    <w:rPr>
      <w:b/>
      <w:sz w:val="40"/>
    </w:rPr>
  </w:style>
  <w:style w:type="paragraph" w:styleId="Heading2">
    <w:name w:val="heading 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link w:val="Heading3Char"/>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44B8D"/>
    <w:pPr>
      <w:tabs>
        <w:tab w:val="center" w:pos="4153"/>
        <w:tab w:val="right" w:pos="8306"/>
      </w:tabs>
      <w:spacing w:before="60" w:after="60"/>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5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DC4122"/>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Normal"/>
    <w:qFormat/>
    <w:rsid w:val="00DC4122"/>
    <w:pPr>
      <w:spacing w:before="60" w:after="60"/>
      <w:ind w:left="720"/>
    </w:pPr>
  </w:style>
  <w:style w:type="paragraph" w:customStyle="1" w:styleId="BackgroundPapers">
    <w:name w:val="Background Papers"/>
    <w:basedOn w:val="Heading4"/>
    <w:rsid w:val="00F44B8D"/>
    <w:pPr>
      <w:spacing w:before="0" w:after="0"/>
      <w:ind w:left="720"/>
    </w:pPr>
    <w:rPr>
      <w:b w:val="0"/>
    </w:rPr>
  </w:style>
  <w:style w:type="paragraph" w:customStyle="1" w:styleId="overviewheading">
    <w:name w:val="overview heading"/>
    <w:basedOn w:val="Normal"/>
    <w:qFormat/>
    <w:rsid w:val="00F44B8D"/>
    <w:pPr>
      <w:pBdr>
        <w:bottom w:val="single" w:sz="4" w:space="4" w:color="auto"/>
      </w:pBdr>
      <w:spacing w:after="60"/>
    </w:pPr>
    <w:rPr>
      <w:b/>
    </w:rPr>
  </w:style>
  <w:style w:type="paragraph" w:customStyle="1" w:styleId="ReportTitle">
    <w:name w:val="Report Title"/>
    <w:basedOn w:val="Normal"/>
    <w:qFormat/>
    <w:rsid w:val="00DC4122"/>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ParaX11">
    <w:name w:val="Para X.1.1"/>
    <w:basedOn w:val="Normal"/>
    <w:rsid w:val="00AC2D75"/>
    <w:pPr>
      <w:ind w:left="1451" w:hanging="720"/>
    </w:pPr>
  </w:style>
  <w:style w:type="paragraph" w:styleId="BalloonText">
    <w:name w:val="Balloon Text"/>
    <w:basedOn w:val="Normal"/>
    <w:semiHidden/>
    <w:locked/>
    <w:rsid w:val="00EC0F72"/>
    <w:rPr>
      <w:rFonts w:ascii="Tahoma" w:hAnsi="Tahoma" w:cs="Tahoma"/>
      <w:sz w:val="16"/>
      <w:szCs w:val="16"/>
    </w:rPr>
  </w:style>
  <w:style w:type="paragraph" w:customStyle="1" w:styleId="SubHeadings">
    <w:name w:val="Sub Headings"/>
    <w:basedOn w:val="Heading3"/>
    <w:link w:val="SubHeadingsChar"/>
    <w:autoRedefine/>
    <w:locked/>
    <w:rsid w:val="00E13AD0"/>
    <w:pPr>
      <w:spacing w:before="0" w:after="0"/>
      <w:ind w:left="720"/>
    </w:pPr>
    <w:rPr>
      <w:b w:val="0"/>
      <w:sz w:val="24"/>
      <w:szCs w:val="24"/>
    </w:rPr>
  </w:style>
  <w:style w:type="paragraph" w:customStyle="1" w:styleId="NumberList1">
    <w:name w:val="Number List1"/>
    <w:basedOn w:val="Normal"/>
    <w:autoRedefine/>
    <w:locked/>
    <w:rsid w:val="003914B1"/>
    <w:pPr>
      <w:numPr>
        <w:numId w:val="6"/>
      </w:numPr>
    </w:pPr>
  </w:style>
  <w:style w:type="paragraph" w:customStyle="1" w:styleId="FirstIndent">
    <w:name w:val="First Indent"/>
    <w:basedOn w:val="Normal"/>
    <w:link w:val="FirstIndentCharChar"/>
    <w:autoRedefine/>
    <w:locked/>
    <w:rsid w:val="00522BD1"/>
    <w:pPr>
      <w:tabs>
        <w:tab w:val="left" w:pos="1440"/>
      </w:tabs>
      <w:spacing w:before="0" w:after="0"/>
      <w:ind w:left="1440" w:hanging="720"/>
    </w:pPr>
  </w:style>
  <w:style w:type="paragraph" w:customStyle="1" w:styleId="SecondIndent">
    <w:name w:val="Second Indent"/>
    <w:basedOn w:val="Normal"/>
    <w:rsid w:val="0049562C"/>
    <w:pPr>
      <w:tabs>
        <w:tab w:val="left" w:pos="1440"/>
        <w:tab w:val="left" w:pos="2160"/>
      </w:tabs>
      <w:spacing w:before="0" w:after="0"/>
      <w:ind w:left="2160" w:hanging="720"/>
    </w:pPr>
  </w:style>
  <w:style w:type="paragraph" w:customStyle="1" w:styleId="BulletListX1">
    <w:name w:val="Bullet List X.1"/>
    <w:basedOn w:val="ParaX1"/>
    <w:rsid w:val="00BC1E59"/>
    <w:pPr>
      <w:numPr>
        <w:numId w:val="7"/>
      </w:numPr>
      <w:tabs>
        <w:tab w:val="clear" w:pos="2160"/>
      </w:tabs>
      <w:ind w:left="1080"/>
    </w:pPr>
  </w:style>
  <w:style w:type="character" w:customStyle="1" w:styleId="Heading2Char">
    <w:name w:val="Heading 2 Char"/>
    <w:link w:val="Heading2"/>
    <w:rsid w:val="00BB2685"/>
    <w:rPr>
      <w:rFonts w:ascii="Helvetica" w:hAnsi="Helvetica"/>
      <w:b/>
      <w:sz w:val="36"/>
      <w:lang w:val="en-GB" w:eastAsia="en-GB" w:bidi="ar-SA"/>
    </w:rPr>
  </w:style>
  <w:style w:type="character" w:customStyle="1" w:styleId="Heading3Char">
    <w:name w:val="Heading 3 Char"/>
    <w:link w:val="Heading3"/>
    <w:rsid w:val="007E0733"/>
    <w:rPr>
      <w:rFonts w:ascii="Helvetica" w:eastAsia="Times" w:hAnsi="Helvetica"/>
      <w:b/>
      <w:sz w:val="32"/>
      <w:lang w:val="en-GB" w:eastAsia="en-GB" w:bidi="ar-SA"/>
    </w:rPr>
  </w:style>
  <w:style w:type="character" w:customStyle="1" w:styleId="SubHeadingsChar">
    <w:name w:val="Sub Headings Char"/>
    <w:link w:val="SubHeadings"/>
    <w:rsid w:val="00E13AD0"/>
    <w:rPr>
      <w:rFonts w:ascii="Helvetica" w:eastAsia="Times" w:hAnsi="Helvetica"/>
      <w:b/>
      <w:sz w:val="24"/>
      <w:szCs w:val="24"/>
      <w:lang w:val="en-GB" w:eastAsia="en-GB" w:bidi="ar-SA"/>
    </w:rPr>
  </w:style>
  <w:style w:type="paragraph" w:customStyle="1" w:styleId="BulletList">
    <w:name w:val="Bullet List"/>
    <w:basedOn w:val="Normal"/>
    <w:autoRedefine/>
    <w:rsid w:val="00C83C19"/>
    <w:pPr>
      <w:numPr>
        <w:numId w:val="9"/>
      </w:numPr>
      <w:spacing w:before="0" w:after="0"/>
    </w:p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paragraph" w:customStyle="1" w:styleId="RecommendationsNumbered">
    <w:name w:val="Recommendations Numbered"/>
    <w:basedOn w:val="FirstIndent"/>
    <w:rsid w:val="00053BFF"/>
  </w:style>
  <w:style w:type="character" w:customStyle="1" w:styleId="HeaderChar">
    <w:name w:val="Header Char"/>
    <w:link w:val="Header"/>
    <w:rsid w:val="00F44B8D"/>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locked/>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FirstIndentCharChar">
    <w:name w:val="First Indent Char Char"/>
    <w:link w:val="FirstIndent"/>
    <w:rsid w:val="00522BD1"/>
    <w:rPr>
      <w:rFonts w:ascii="Helvetica" w:eastAsia="Times" w:hAnsi="Helvetica"/>
      <w:sz w:val="24"/>
      <w:lang w:val="en-GB" w:eastAsia="en-GB" w:bidi="ar-SA"/>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locked/>
    <w:rsid w:val="00CA4246"/>
    <w:pPr>
      <w:numPr>
        <w:ilvl w:val="2"/>
        <w:numId w:val="2"/>
      </w:numPr>
    </w:pPr>
  </w:style>
  <w:style w:type="paragraph" w:customStyle="1" w:styleId="NumberedList4">
    <w:name w:val="Numbered List4"/>
    <w:basedOn w:val="Normal"/>
    <w:locked/>
    <w:rsid w:val="00732C4D"/>
    <w:pPr>
      <w:numPr>
        <w:numId w:val="4"/>
      </w:numPr>
      <w:tabs>
        <w:tab w:val="clear" w:pos="1778"/>
        <w:tab w:val="num" w:pos="851"/>
      </w:tabs>
      <w:ind w:left="1134" w:hanging="708"/>
    </w:pPr>
  </w:style>
  <w:style w:type="paragraph" w:customStyle="1" w:styleId="NumberedList3">
    <w:name w:val="Numbered List3"/>
    <w:basedOn w:val="Normal"/>
    <w:autoRedefine/>
    <w:locked/>
    <w:rsid w:val="00E43B0A"/>
    <w:pPr>
      <w:numPr>
        <w:ilvl w:val="1"/>
        <w:numId w:val="5"/>
      </w:numPr>
    </w:pPr>
  </w:style>
  <w:style w:type="numbering" w:customStyle="1" w:styleId="StyleOutlinenumberedLeft254cmHanging093cm">
    <w:name w:val="Style Outline numbered Left:  2.54 cm Hanging:  0.93 cm"/>
    <w:basedOn w:val="NoList"/>
    <w:locked/>
    <w:rsid w:val="0010432A"/>
    <w:pPr>
      <w:numPr>
        <w:numId w:val="1"/>
      </w:numPr>
    </w:pPr>
  </w:style>
  <w:style w:type="numbering" w:styleId="111111">
    <w:name w:val="Outline List 2"/>
    <w:basedOn w:val="NoList"/>
    <w:locked/>
    <w:rsid w:val="00CA4246"/>
    <w:pPr>
      <w:numPr>
        <w:numId w:val="3"/>
      </w:numPr>
    </w:pPr>
  </w:style>
  <w:style w:type="paragraph" w:customStyle="1" w:styleId="ParaX0">
    <w:name w:val="Para X.0"/>
    <w:basedOn w:val="Heading2"/>
    <w:rsid w:val="00DC4122"/>
    <w:pPr>
      <w:tabs>
        <w:tab w:val="clear" w:pos="0"/>
      </w:tabs>
      <w:spacing w:before="0" w:after="0"/>
      <w:ind w:left="720" w:hanging="720"/>
    </w:pPr>
  </w:style>
  <w:style w:type="paragraph" w:customStyle="1" w:styleId="ParaX1">
    <w:name w:val="Para X.1"/>
    <w:basedOn w:val="Normal"/>
    <w:rsid w:val="00AC2D75"/>
    <w:pPr>
      <w:spacing w:before="0" w:after="0"/>
      <w:ind w:left="731" w:hanging="731"/>
    </w:pPr>
  </w:style>
  <w:style w:type="paragraph" w:customStyle="1" w:styleId="BulletListX11">
    <w:name w:val="Bullet List X.1.1"/>
    <w:basedOn w:val="Normal"/>
    <w:rsid w:val="00BC1E59"/>
    <w:pPr>
      <w:numPr>
        <w:numId w:val="8"/>
      </w:numPr>
      <w:tabs>
        <w:tab w:val="clear" w:pos="2160"/>
      </w:tabs>
      <w:ind w:left="1800" w:hanging="349"/>
    </w:pPr>
  </w:style>
  <w:style w:type="paragraph" w:styleId="Footer">
    <w:name w:val="footer"/>
    <w:basedOn w:val="Normal"/>
    <w:locked/>
    <w:rsid w:val="00713363"/>
    <w:pPr>
      <w:tabs>
        <w:tab w:val="center" w:pos="4153"/>
        <w:tab w:val="right" w:pos="8306"/>
      </w:tabs>
    </w:pPr>
  </w:style>
  <w:style w:type="paragraph" w:customStyle="1" w:styleId="FirstIndentHeading">
    <w:name w:val="First Indent Heading"/>
    <w:basedOn w:val="FirstIndent"/>
    <w:locked/>
    <w:rsid w:val="00053BFF"/>
    <w:rPr>
      <w:b/>
      <w:u w:val="single"/>
    </w:rPr>
  </w:style>
  <w:style w:type="paragraph" w:customStyle="1" w:styleId="AppendicesNumberedList">
    <w:name w:val="Appendices Numbered List"/>
    <w:basedOn w:val="FirstIndent"/>
    <w:rsid w:val="00053BFF"/>
  </w:style>
  <w:style w:type="character" w:customStyle="1" w:styleId="Bold">
    <w:name w:val="Bold"/>
    <w:rsid w:val="00053BFF"/>
    <w:rPr>
      <w:b/>
    </w:rPr>
  </w:style>
  <w:style w:type="character" w:customStyle="1" w:styleId="BoldUnderline">
    <w:name w:val="Bold &amp; Underline"/>
    <w:rsid w:val="00DC4122"/>
    <w:rPr>
      <w:b/>
      <w:u w:val="single"/>
    </w:rPr>
  </w:style>
  <w:style w:type="character" w:customStyle="1" w:styleId="Underline">
    <w:name w:val="Underline"/>
    <w:rsid w:val="00DC4122"/>
    <w:rPr>
      <w:u w:val="single"/>
    </w:rPr>
  </w:style>
  <w:style w:type="character" w:customStyle="1" w:styleId="Italic">
    <w:name w:val="Italic"/>
    <w:rsid w:val="00D6634C"/>
    <w:rPr>
      <w:i/>
    </w:rPr>
  </w:style>
  <w:style w:type="paragraph" w:styleId="ListParagraph">
    <w:name w:val="List Paragraph"/>
    <w:basedOn w:val="Normal"/>
    <w:uiPriority w:val="34"/>
    <w:qFormat/>
    <w:rsid w:val="00FE1E0D"/>
    <w:pPr>
      <w:spacing w:before="0" w:after="0"/>
      <w:ind w:left="720"/>
    </w:pPr>
    <w:rPr>
      <w:rFonts w:ascii="Calibri" w:eastAsia="Calibri" w:hAnsi="Calibri"/>
      <w:sz w:val="22"/>
      <w:szCs w:val="22"/>
    </w:rPr>
  </w:style>
  <w:style w:type="paragraph" w:styleId="NormalWeb">
    <w:name w:val="Normal (Web)"/>
    <w:basedOn w:val="Normal"/>
    <w:uiPriority w:val="99"/>
    <w:unhideWhenUsed/>
    <w:locked/>
    <w:rsid w:val="00F01E90"/>
    <w:pPr>
      <w:spacing w:before="0" w:after="135"/>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7354">
      <w:bodyDiv w:val="1"/>
      <w:marLeft w:val="0"/>
      <w:marRight w:val="0"/>
      <w:marTop w:val="0"/>
      <w:marBottom w:val="0"/>
      <w:divBdr>
        <w:top w:val="none" w:sz="0" w:space="0" w:color="auto"/>
        <w:left w:val="none" w:sz="0" w:space="0" w:color="auto"/>
        <w:bottom w:val="none" w:sz="0" w:space="0" w:color="auto"/>
        <w:right w:val="none" w:sz="0" w:space="0" w:color="auto"/>
      </w:divBdr>
      <w:divsChild>
        <w:div w:id="1148864941">
          <w:marLeft w:val="0"/>
          <w:marRight w:val="0"/>
          <w:marTop w:val="0"/>
          <w:marBottom w:val="0"/>
          <w:divBdr>
            <w:top w:val="none" w:sz="0" w:space="0" w:color="auto"/>
            <w:left w:val="none" w:sz="0" w:space="0" w:color="auto"/>
            <w:bottom w:val="none" w:sz="0" w:space="0" w:color="auto"/>
            <w:right w:val="none" w:sz="0" w:space="0" w:color="auto"/>
          </w:divBdr>
          <w:divsChild>
            <w:div w:id="175467289">
              <w:marLeft w:val="0"/>
              <w:marRight w:val="0"/>
              <w:marTop w:val="0"/>
              <w:marBottom w:val="0"/>
              <w:divBdr>
                <w:top w:val="none" w:sz="0" w:space="0" w:color="auto"/>
                <w:left w:val="none" w:sz="0" w:space="0" w:color="auto"/>
                <w:bottom w:val="none" w:sz="0" w:space="0" w:color="auto"/>
                <w:right w:val="none" w:sz="0" w:space="0" w:color="auto"/>
              </w:divBdr>
              <w:divsChild>
                <w:div w:id="621545189">
                  <w:marLeft w:val="0"/>
                  <w:marRight w:val="0"/>
                  <w:marTop w:val="0"/>
                  <w:marBottom w:val="0"/>
                  <w:divBdr>
                    <w:top w:val="none" w:sz="0" w:space="0" w:color="auto"/>
                    <w:left w:val="none" w:sz="0" w:space="0" w:color="auto"/>
                    <w:bottom w:val="none" w:sz="0" w:space="0" w:color="auto"/>
                    <w:right w:val="none" w:sz="0" w:space="0" w:color="auto"/>
                  </w:divBdr>
                  <w:divsChild>
                    <w:div w:id="869420932">
                      <w:marLeft w:val="-225"/>
                      <w:marRight w:val="-225"/>
                      <w:marTop w:val="0"/>
                      <w:marBottom w:val="0"/>
                      <w:divBdr>
                        <w:top w:val="none" w:sz="0" w:space="0" w:color="auto"/>
                        <w:left w:val="none" w:sz="0" w:space="0" w:color="auto"/>
                        <w:bottom w:val="none" w:sz="0" w:space="0" w:color="auto"/>
                        <w:right w:val="none" w:sz="0" w:space="0" w:color="auto"/>
                      </w:divBdr>
                      <w:divsChild>
                        <w:div w:id="1752770941">
                          <w:marLeft w:val="0"/>
                          <w:marRight w:val="0"/>
                          <w:marTop w:val="0"/>
                          <w:marBottom w:val="0"/>
                          <w:divBdr>
                            <w:top w:val="none" w:sz="0" w:space="0" w:color="auto"/>
                            <w:left w:val="none" w:sz="0" w:space="0" w:color="auto"/>
                            <w:bottom w:val="none" w:sz="0" w:space="0" w:color="auto"/>
                            <w:right w:val="none" w:sz="0" w:space="0" w:color="auto"/>
                          </w:divBdr>
                          <w:divsChild>
                            <w:div w:id="903489942">
                              <w:marLeft w:val="-225"/>
                              <w:marRight w:val="-225"/>
                              <w:marTop w:val="0"/>
                              <w:marBottom w:val="0"/>
                              <w:divBdr>
                                <w:top w:val="none" w:sz="0" w:space="0" w:color="auto"/>
                                <w:left w:val="none" w:sz="0" w:space="0" w:color="auto"/>
                                <w:bottom w:val="none" w:sz="0" w:space="0" w:color="auto"/>
                                <w:right w:val="none" w:sz="0" w:space="0" w:color="auto"/>
                              </w:divBdr>
                              <w:divsChild>
                                <w:div w:id="1034421997">
                                  <w:marLeft w:val="0"/>
                                  <w:marRight w:val="0"/>
                                  <w:marTop w:val="0"/>
                                  <w:marBottom w:val="0"/>
                                  <w:divBdr>
                                    <w:top w:val="none" w:sz="0" w:space="0" w:color="auto"/>
                                    <w:left w:val="none" w:sz="0" w:space="0" w:color="auto"/>
                                    <w:bottom w:val="none" w:sz="0" w:space="0" w:color="auto"/>
                                    <w:right w:val="none" w:sz="0" w:space="0" w:color="auto"/>
                                  </w:divBdr>
                                  <w:divsChild>
                                    <w:div w:id="1730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341097">
      <w:bodyDiv w:val="1"/>
      <w:marLeft w:val="0"/>
      <w:marRight w:val="0"/>
      <w:marTop w:val="0"/>
      <w:marBottom w:val="0"/>
      <w:divBdr>
        <w:top w:val="none" w:sz="0" w:space="0" w:color="auto"/>
        <w:left w:val="none" w:sz="0" w:space="0" w:color="auto"/>
        <w:bottom w:val="none" w:sz="0" w:space="0" w:color="auto"/>
        <w:right w:val="none" w:sz="0" w:space="0" w:color="auto"/>
      </w:divBdr>
    </w:div>
    <w:div w:id="761728651">
      <w:bodyDiv w:val="1"/>
      <w:marLeft w:val="0"/>
      <w:marRight w:val="0"/>
      <w:marTop w:val="0"/>
      <w:marBottom w:val="0"/>
      <w:divBdr>
        <w:top w:val="none" w:sz="0" w:space="0" w:color="auto"/>
        <w:left w:val="none" w:sz="0" w:space="0" w:color="auto"/>
        <w:bottom w:val="none" w:sz="0" w:space="0" w:color="auto"/>
        <w:right w:val="none" w:sz="0" w:space="0" w:color="auto"/>
      </w:divBdr>
      <w:divsChild>
        <w:div w:id="1018778694">
          <w:marLeft w:val="0"/>
          <w:marRight w:val="0"/>
          <w:marTop w:val="0"/>
          <w:marBottom w:val="0"/>
          <w:divBdr>
            <w:top w:val="none" w:sz="0" w:space="0" w:color="auto"/>
            <w:left w:val="none" w:sz="0" w:space="0" w:color="auto"/>
            <w:bottom w:val="none" w:sz="0" w:space="0" w:color="auto"/>
            <w:right w:val="none" w:sz="0" w:space="0" w:color="auto"/>
          </w:divBdr>
          <w:divsChild>
            <w:div w:id="2046559761">
              <w:marLeft w:val="0"/>
              <w:marRight w:val="0"/>
              <w:marTop w:val="0"/>
              <w:marBottom w:val="0"/>
              <w:divBdr>
                <w:top w:val="none" w:sz="0" w:space="0" w:color="auto"/>
                <w:left w:val="none" w:sz="0" w:space="0" w:color="auto"/>
                <w:bottom w:val="none" w:sz="0" w:space="0" w:color="auto"/>
                <w:right w:val="none" w:sz="0" w:space="0" w:color="auto"/>
              </w:divBdr>
              <w:divsChild>
                <w:div w:id="1449426829">
                  <w:marLeft w:val="0"/>
                  <w:marRight w:val="0"/>
                  <w:marTop w:val="100"/>
                  <w:marBottom w:val="100"/>
                  <w:divBdr>
                    <w:top w:val="none" w:sz="0" w:space="0" w:color="auto"/>
                    <w:left w:val="none" w:sz="0" w:space="0" w:color="auto"/>
                    <w:bottom w:val="none" w:sz="0" w:space="0" w:color="auto"/>
                    <w:right w:val="none" w:sz="0" w:space="0" w:color="auto"/>
                  </w:divBdr>
                  <w:divsChild>
                    <w:div w:id="1435784760">
                      <w:marLeft w:val="0"/>
                      <w:marRight w:val="0"/>
                      <w:marTop w:val="0"/>
                      <w:marBottom w:val="0"/>
                      <w:divBdr>
                        <w:top w:val="none" w:sz="0" w:space="0" w:color="auto"/>
                        <w:left w:val="none" w:sz="0" w:space="0" w:color="auto"/>
                        <w:bottom w:val="none" w:sz="0" w:space="0" w:color="auto"/>
                        <w:right w:val="none" w:sz="0" w:space="0" w:color="auto"/>
                      </w:divBdr>
                      <w:divsChild>
                        <w:div w:id="1401320281">
                          <w:marLeft w:val="0"/>
                          <w:marRight w:val="0"/>
                          <w:marTop w:val="0"/>
                          <w:marBottom w:val="0"/>
                          <w:divBdr>
                            <w:top w:val="none" w:sz="0" w:space="0" w:color="auto"/>
                            <w:left w:val="none" w:sz="0" w:space="0" w:color="auto"/>
                            <w:bottom w:val="none" w:sz="0" w:space="0" w:color="auto"/>
                            <w:right w:val="none" w:sz="0" w:space="0" w:color="auto"/>
                          </w:divBdr>
                          <w:divsChild>
                            <w:div w:id="1373459881">
                              <w:marLeft w:val="0"/>
                              <w:marRight w:val="0"/>
                              <w:marTop w:val="0"/>
                              <w:marBottom w:val="0"/>
                              <w:divBdr>
                                <w:top w:val="none" w:sz="0" w:space="0" w:color="auto"/>
                                <w:left w:val="none" w:sz="0" w:space="0" w:color="auto"/>
                                <w:bottom w:val="none" w:sz="0" w:space="0" w:color="auto"/>
                                <w:right w:val="none" w:sz="0" w:space="0" w:color="auto"/>
                              </w:divBdr>
                              <w:divsChild>
                                <w:div w:id="256254096">
                                  <w:marLeft w:val="0"/>
                                  <w:marRight w:val="0"/>
                                  <w:marTop w:val="0"/>
                                  <w:marBottom w:val="0"/>
                                  <w:divBdr>
                                    <w:top w:val="none" w:sz="0" w:space="0" w:color="auto"/>
                                    <w:left w:val="none" w:sz="0" w:space="0" w:color="auto"/>
                                    <w:bottom w:val="none" w:sz="0" w:space="0" w:color="auto"/>
                                    <w:right w:val="none" w:sz="0" w:space="0" w:color="auto"/>
                                  </w:divBdr>
                                </w:div>
                                <w:div w:id="12034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80913">
      <w:bodyDiv w:val="1"/>
      <w:marLeft w:val="0"/>
      <w:marRight w:val="0"/>
      <w:marTop w:val="0"/>
      <w:marBottom w:val="0"/>
      <w:divBdr>
        <w:top w:val="none" w:sz="0" w:space="0" w:color="auto"/>
        <w:left w:val="none" w:sz="0" w:space="0" w:color="auto"/>
        <w:bottom w:val="none" w:sz="0" w:space="0" w:color="auto"/>
        <w:right w:val="none" w:sz="0" w:space="0" w:color="auto"/>
      </w:divBdr>
    </w:div>
    <w:div w:id="1831290738">
      <w:bodyDiv w:val="1"/>
      <w:marLeft w:val="0"/>
      <w:marRight w:val="0"/>
      <w:marTop w:val="0"/>
      <w:marBottom w:val="0"/>
      <w:divBdr>
        <w:top w:val="none" w:sz="0" w:space="0" w:color="auto"/>
        <w:left w:val="none" w:sz="0" w:space="0" w:color="auto"/>
        <w:bottom w:val="none" w:sz="0" w:space="0" w:color="auto"/>
        <w:right w:val="none" w:sz="0" w:space="0" w:color="auto"/>
      </w:divBdr>
      <w:divsChild>
        <w:div w:id="1479878645">
          <w:marLeft w:val="0"/>
          <w:marRight w:val="0"/>
          <w:marTop w:val="0"/>
          <w:marBottom w:val="0"/>
          <w:divBdr>
            <w:top w:val="none" w:sz="0" w:space="0" w:color="auto"/>
            <w:left w:val="none" w:sz="0" w:space="0" w:color="auto"/>
            <w:bottom w:val="none" w:sz="0" w:space="0" w:color="auto"/>
            <w:right w:val="none" w:sz="0" w:space="0" w:color="auto"/>
          </w:divBdr>
          <w:divsChild>
            <w:div w:id="139150300">
              <w:marLeft w:val="0"/>
              <w:marRight w:val="0"/>
              <w:marTop w:val="0"/>
              <w:marBottom w:val="0"/>
              <w:divBdr>
                <w:top w:val="none" w:sz="0" w:space="0" w:color="auto"/>
                <w:left w:val="none" w:sz="0" w:space="0" w:color="auto"/>
                <w:bottom w:val="none" w:sz="0" w:space="0" w:color="auto"/>
                <w:right w:val="none" w:sz="0" w:space="0" w:color="auto"/>
              </w:divBdr>
              <w:divsChild>
                <w:div w:id="1319773974">
                  <w:marLeft w:val="0"/>
                  <w:marRight w:val="0"/>
                  <w:marTop w:val="0"/>
                  <w:marBottom w:val="0"/>
                  <w:divBdr>
                    <w:top w:val="none" w:sz="0" w:space="0" w:color="auto"/>
                    <w:left w:val="none" w:sz="0" w:space="0" w:color="auto"/>
                    <w:bottom w:val="none" w:sz="0" w:space="0" w:color="auto"/>
                    <w:right w:val="none" w:sz="0" w:space="0" w:color="auto"/>
                  </w:divBdr>
                  <w:divsChild>
                    <w:div w:id="237247452">
                      <w:marLeft w:val="0"/>
                      <w:marRight w:val="0"/>
                      <w:marTop w:val="0"/>
                      <w:marBottom w:val="0"/>
                      <w:divBdr>
                        <w:top w:val="none" w:sz="0" w:space="0" w:color="auto"/>
                        <w:left w:val="none" w:sz="0" w:space="0" w:color="auto"/>
                        <w:bottom w:val="none" w:sz="0" w:space="0" w:color="auto"/>
                        <w:right w:val="none" w:sz="0" w:space="0" w:color="auto"/>
                      </w:divBdr>
                      <w:divsChild>
                        <w:div w:id="2065639380">
                          <w:marLeft w:val="0"/>
                          <w:marRight w:val="0"/>
                          <w:marTop w:val="0"/>
                          <w:marBottom w:val="0"/>
                          <w:divBdr>
                            <w:top w:val="none" w:sz="0" w:space="0" w:color="auto"/>
                            <w:left w:val="none" w:sz="0" w:space="0" w:color="auto"/>
                            <w:bottom w:val="none" w:sz="0" w:space="0" w:color="auto"/>
                            <w:right w:val="none" w:sz="0" w:space="0" w:color="auto"/>
                          </w:divBdr>
                          <w:divsChild>
                            <w:div w:id="1391347760">
                              <w:marLeft w:val="0"/>
                              <w:marRight w:val="0"/>
                              <w:marTop w:val="0"/>
                              <w:marBottom w:val="0"/>
                              <w:divBdr>
                                <w:top w:val="none" w:sz="0" w:space="0" w:color="auto"/>
                                <w:left w:val="none" w:sz="0" w:space="0" w:color="auto"/>
                                <w:bottom w:val="none" w:sz="0" w:space="0" w:color="auto"/>
                                <w:right w:val="none" w:sz="0" w:space="0" w:color="auto"/>
                              </w:divBdr>
                              <w:divsChild>
                                <w:div w:id="1997105168">
                                  <w:marLeft w:val="0"/>
                                  <w:marRight w:val="-5700"/>
                                  <w:marTop w:val="0"/>
                                  <w:marBottom w:val="0"/>
                                  <w:divBdr>
                                    <w:top w:val="none" w:sz="0" w:space="0" w:color="auto"/>
                                    <w:left w:val="none" w:sz="0" w:space="0" w:color="auto"/>
                                    <w:bottom w:val="none" w:sz="0" w:space="0" w:color="auto"/>
                                    <w:right w:val="none" w:sz="0" w:space="0" w:color="auto"/>
                                  </w:divBdr>
                                  <w:divsChild>
                                    <w:div w:id="1139105475">
                                      <w:marLeft w:val="0"/>
                                      <w:marRight w:val="5700"/>
                                      <w:marTop w:val="0"/>
                                      <w:marBottom w:val="0"/>
                                      <w:divBdr>
                                        <w:top w:val="none" w:sz="0" w:space="0" w:color="auto"/>
                                        <w:left w:val="none" w:sz="0" w:space="0" w:color="auto"/>
                                        <w:bottom w:val="none" w:sz="0" w:space="0" w:color="auto"/>
                                        <w:right w:val="none" w:sz="0" w:space="0" w:color="auto"/>
                                      </w:divBdr>
                                      <w:divsChild>
                                        <w:div w:id="1114248824">
                                          <w:marLeft w:val="0"/>
                                          <w:marRight w:val="0"/>
                                          <w:marTop w:val="0"/>
                                          <w:marBottom w:val="0"/>
                                          <w:divBdr>
                                            <w:top w:val="none" w:sz="0" w:space="0" w:color="auto"/>
                                            <w:left w:val="none" w:sz="0" w:space="0" w:color="auto"/>
                                            <w:bottom w:val="none" w:sz="0" w:space="0" w:color="auto"/>
                                            <w:right w:val="none" w:sz="0" w:space="0" w:color="auto"/>
                                          </w:divBdr>
                                        </w:div>
                                        <w:div w:id="21185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979514">
      <w:bodyDiv w:val="1"/>
      <w:marLeft w:val="0"/>
      <w:marRight w:val="0"/>
      <w:marTop w:val="0"/>
      <w:marBottom w:val="0"/>
      <w:divBdr>
        <w:top w:val="none" w:sz="0" w:space="0" w:color="auto"/>
        <w:left w:val="none" w:sz="0" w:space="0" w:color="auto"/>
        <w:bottom w:val="none" w:sz="0" w:space="0" w:color="auto"/>
        <w:right w:val="none" w:sz="0" w:space="0" w:color="auto"/>
      </w:divBdr>
    </w:div>
    <w:div w:id="206648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jectBusiMgtReq xmlns="65446faf-de5a-4ff8-8564-bcfd1c270a88">Sponsorship</SubjectBusiMgt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ba73c803-0091-4532-b3d9-5f29864e0407</TermId>
        </TermInfo>
      </Terms>
    </b667c1d6f0824fe19f761a3be154e755>
    <LastActionDateOpt xmlns="264c5323-e590-4694-88b8-b70f18bb79bc" xsi:nil="true"/>
    <i7b7829f9b464509b05a86faae1f0377 xmlns="264c5323-e590-4694-88b8-b70f18bb79bc">
      <Terms xmlns="http://schemas.microsoft.com/office/infopath/2007/PartnerControls">
        <TermInfo xmlns="http://schemas.microsoft.com/office/infopath/2007/PartnerControls">
          <TermName xmlns="http://schemas.microsoft.com/office/infopath/2007/PartnerControls">Fife Wide</TermName>
          <TermId xmlns="http://schemas.microsoft.com/office/infopath/2007/PartnerControls">3bd13b0b-a1ef-4478-81fd-74d1c8abbf8a</TermId>
        </TermInfo>
      </Terms>
    </i7b7829f9b464509b05a86faae1f0377>
    <TaxCatchAll xmlns="264c5323-e590-4694-88b8-b70f18bb79bc">
      <Value>5</Value>
      <Value>2</Value>
    </TaxCatchAll>
    <ItemBusiMgtReq xmlns="65446faf-de5a-4ff8-8564-bcfd1c270a88">Report</ItemBusiMgtReq>
    <Protective_x0020_Marking xmlns="264c5323-e590-4694-88b8-b70f18bb79bc">OFFICIAL</Protective_x0020_Marking>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C417DBFFB1DA174EA2979E32B8F26C43" ma:contentTypeVersion="382" ma:contentTypeDescription="" ma:contentTypeScope="" ma:versionID="54a072e590fb8f1da3ded94a1d713a2e">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28d65f1240e5871cbe3f2fb75d37d3ec"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i7b7829f9b464509b05a86faae1f0377" minOccurs="0"/>
                <xsd:element ref="ns2:TaxCatchAll" minOccurs="0"/>
                <xsd:element ref="ns2:TaxCatchAllLabel" minOccurs="0"/>
                <xsd:element ref="ns2:b667c1d6f0824fe19f761a3be154e755" minOccurs="0"/>
                <xsd:element ref="ns2:LastActionDateOpt" minOccurs="0"/>
                <xsd:element ref="ns3:SubjectBusiMgtReq"/>
                <xsd:element ref="ns3:ItemBusiMgt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i7b7829f9b464509b05a86faae1f0377" ma:index="9" ma:taxonomy="true" ma:internalName="i7b7829f9b464509b05a86faae1f0377" ma:taxonomyFieldName="FifeAreaReq" ma:displayName="Fife Area*" ma:readOnly="false" ma:default="" ma:fieldId="{27b7829f-9b46-4509-b05a-86faae1f0377}" ma:sspId="a91404d7-7751-41e8-a4ee-909c4e7c55f3" ma:termSetId="57c475b2-abcd-4942-8696-1128194b8cb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8eb7e95-f84c-41ab-b0b3-6581b7da5cd4}"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eb7e95-f84c-41ab-b0b3-6581b7da5cd4}"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LastActionDateOpt" ma:index="15" nillable="true" ma:displayName="Last Action Date" ma:format="DateOnly" ma:internalName="LastActionDateOp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ubjectBusiMgtReq" ma:index="16" ma:displayName="Subject (Busi Mgt)*" ma:internalName="SubjectBusiMgtReq">
      <xsd:simpleType>
        <xsd:restriction base="dms:Choice">
          <xsd:enumeration value="Audit"/>
          <xsd:enumeration value="Community Groups"/>
          <xsd:enumeration value="Complaints"/>
          <xsd:enumeration value="Compliments"/>
          <xsd:enumeration value="ERP Requisitions"/>
          <xsd:enumeration value="Events Management"/>
          <xsd:enumeration value="Fees &amp; Charges"/>
          <xsd:enumeration value="Holidays"/>
          <xsd:enumeration value="Lagan"/>
          <xsd:enumeration value="Leases &amp; Lettings"/>
          <xsd:enumeration value="Pitch Hire"/>
          <xsd:enumeration value="Projects"/>
          <xsd:enumeration value="Schedule of Rates"/>
          <xsd:enumeration value="Service Level Agreements"/>
          <xsd:enumeration value="Sponsorship"/>
          <xsd:enumeration value="Unpaid Work Records"/>
        </xsd:restriction>
      </xsd:simpleType>
    </xsd:element>
    <xsd:element name="ItemBusiMgtReq" ma:index="17" ma:displayName="Item (Busi Mgt)*" ma:internalName="ItemBusiMgtReq" ma:readOnly="false">
      <xsd:simpleType>
        <xsd:restriction base="dms:Choice">
          <xsd:enumeration value="Agenda"/>
          <xsd:enumeration value="Briefing"/>
          <xsd:enumeration value="E-mail"/>
          <xsd:enumeration value="Form"/>
          <xsd:enumeration value="Letter"/>
          <xsd:enumeration value="Map"/>
          <xsd:enumeration value="Minutes"/>
          <xsd:enumeration value="Photograph"/>
          <xsd:enumeration value="Presentation"/>
          <xsd:enumeration value="Report"/>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40D99-FB1B-4B27-A56A-E82AA6069235}">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2.xml><?xml version="1.0" encoding="utf-8"?>
<ds:datastoreItem xmlns:ds="http://schemas.openxmlformats.org/officeDocument/2006/customXml" ds:itemID="{2A9DCBDA-D38D-423C-8C66-14214B0EAF16}">
  <ds:schemaRefs>
    <ds:schemaRef ds:uri="http://schemas.microsoft.com/office/2006/metadata/longProperties"/>
  </ds:schemaRefs>
</ds:datastoreItem>
</file>

<file path=customXml/itemProps3.xml><?xml version="1.0" encoding="utf-8"?>
<ds:datastoreItem xmlns:ds="http://schemas.openxmlformats.org/officeDocument/2006/customXml" ds:itemID="{0D40E3E5-F9A3-488C-B097-AF405D597A4C}">
  <ds:schemaRefs>
    <ds:schemaRef ds:uri="http://schemas.microsoft.com/sharepoint/v3/contenttype/forms"/>
  </ds:schemaRefs>
</ds:datastoreItem>
</file>

<file path=customXml/itemProps4.xml><?xml version="1.0" encoding="utf-8"?>
<ds:datastoreItem xmlns:ds="http://schemas.openxmlformats.org/officeDocument/2006/customXml" ds:itemID="{8F5B8613-91AD-4568-B1C6-C495AA6C47B5}">
  <ds:schemaRefs>
    <ds:schemaRef ds:uri="Microsoft.SharePoint.Taxonomy.ContentTypeSync"/>
  </ds:schemaRefs>
</ds:datastoreItem>
</file>

<file path=customXml/itemProps5.xml><?xml version="1.0" encoding="utf-8"?>
<ds:datastoreItem xmlns:ds="http://schemas.openxmlformats.org/officeDocument/2006/customXml" ds:itemID="{7FB40255-3174-49A1-8491-6C990340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1258</Words>
  <Characters>7177</Characters>
  <Application>Microsoft Office Word</Application>
  <DocSecurity>0</DocSecurity>
  <Lines>59</Lines>
  <Paragraphs>16</Paragraphs>
  <ScaleCrop>false</ScaleCrop>
  <Company>Fife Council</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Roundabout Sponsorship Policy</dc:title>
  <dc:subject/>
  <dc:creator>Gillian Prestage</dc:creator>
  <cp:keywords/>
  <cp:lastModifiedBy>Nina Karpova</cp:lastModifiedBy>
  <cp:revision>16</cp:revision>
  <cp:lastPrinted>2018-07-31T20:04:00Z</cp:lastPrinted>
  <dcterms:created xsi:type="dcterms:W3CDTF">2020-10-12T10:01:00Z</dcterms:created>
  <dcterms:modified xsi:type="dcterms:W3CDTF">2024-04-01T08:04:00Z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3" name="_dlc_policyId">
    <vt:lpwstr>/sites/psos/ops-dc/BusinessManagement</vt:lpwstr>
  </property>
  <property fmtid="{D5CDD505-2E9C-101B-9397-08002B2CF9AE}" pid="4" name="Year">
    <vt:lpwstr>7;#2019|ba73c803-0091-4532-b3d9-5f29864e0407</vt:lpwstr>
  </property>
  <property fmtid="{D5CDD505-2E9C-101B-9397-08002B2CF9AE}" pid="5" name="ee621a6433e348e5903208d7188846a5">
    <vt:lpwstr>2019|ba73c803-0091-4532-b3d9-5f29864e0407</vt:lpwstr>
  </property>
  <property fmtid="{D5CDD505-2E9C-101B-9397-08002B2CF9AE}" pid="6" name="FifeArea">
    <vt:lpwstr>3;#Fife Wide|3bd13b0b-a1ef-4478-81fd-74d1c8abbf8a</vt:lpwstr>
  </property>
  <property fmtid="{D5CDD505-2E9C-101B-9397-08002B2CF9AE}" pid="7" name="ItemBusiMgt">
    <vt:lpwstr>Report</vt:lpwstr>
  </property>
  <property fmtid="{D5CDD505-2E9C-101B-9397-08002B2CF9AE}" pid="8" name="Record Number">
    <vt:lpwstr/>
  </property>
  <property fmtid="{D5CDD505-2E9C-101B-9397-08002B2CF9AE}" pid="9" name="Protective Marking">
    <vt:lpwstr>OFFICIAL</vt:lpwstr>
  </property>
  <property fmtid="{D5CDD505-2E9C-101B-9397-08002B2CF9AE}" pid="10" name="db5f87d77bf8447a953715cb7d95aaeb">
    <vt:lpwstr>Fife Wide|3bd13b0b-a1ef-4478-81fd-74d1c8abbf8a</vt:lpwstr>
  </property>
  <property fmtid="{D5CDD505-2E9C-101B-9397-08002B2CF9AE}" pid="11" name="SubjectBusiMgt">
    <vt:lpwstr>Sponsorship</vt:lpwstr>
  </property>
  <property fmtid="{D5CDD505-2E9C-101B-9397-08002B2CF9AE}" pid="12" name="TaxCatchAll">
    <vt:lpwstr>5;#Fife Wide|3bd13b0b-a1ef-4478-81fd-74d1c8abbf8a;#2;#2019|ba73c803-0091-4532-b3d9-5f29864e0407</vt:lpwstr>
  </property>
  <property fmtid="{D5CDD505-2E9C-101B-9397-08002B2CF9AE}" pid="13" name="Last Action Date">
    <vt:lpwstr/>
  </property>
  <property fmtid="{D5CDD505-2E9C-101B-9397-08002B2CF9AE}" pid="14" name="YearReq">
    <vt:lpwstr>2;#2019|ba73c803-0091-4532-b3d9-5f29864e0407</vt:lpwstr>
  </property>
  <property fmtid="{D5CDD505-2E9C-101B-9397-08002B2CF9AE}" pid="15" name="SubjectBusiMgtReq">
    <vt:lpwstr>Sponsorship</vt:lpwstr>
  </property>
  <property fmtid="{D5CDD505-2E9C-101B-9397-08002B2CF9AE}" pid="16" name="display_urn:schemas-microsoft-com:office:office#Editor">
    <vt:lpwstr>Elaine Downie</vt:lpwstr>
  </property>
  <property fmtid="{D5CDD505-2E9C-101B-9397-08002B2CF9AE}" pid="17" name="b667c1d6f0824fe19f761a3be154e755">
    <vt:lpwstr>2019|ba73c803-0091-4532-b3d9-5f29864e0407</vt:lpwstr>
  </property>
  <property fmtid="{D5CDD505-2E9C-101B-9397-08002B2CF9AE}" pid="18" name="LastActionDateOpt">
    <vt:lpwstr/>
  </property>
  <property fmtid="{D5CDD505-2E9C-101B-9397-08002B2CF9AE}" pid="19" name="display_urn:schemas-microsoft-com:office:office#Author">
    <vt:lpwstr>Elaine Downie</vt:lpwstr>
  </property>
  <property fmtid="{D5CDD505-2E9C-101B-9397-08002B2CF9AE}" pid="20" name="EmailCC">
    <vt:lpwstr/>
  </property>
  <property fmtid="{D5CDD505-2E9C-101B-9397-08002B2CF9AE}" pid="21" name="EmailDateSent">
    <vt:lpwstr/>
  </property>
  <property fmtid="{D5CDD505-2E9C-101B-9397-08002B2CF9AE}" pid="22" name="DocumentSetDescription">
    <vt:lpwstr/>
  </property>
  <property fmtid="{D5CDD505-2E9C-101B-9397-08002B2CF9AE}" pid="23" name="FifeAreaReq">
    <vt:lpwstr>5;#Fife Wide|3bd13b0b-a1ef-4478-81fd-74d1c8abbf8a</vt:lpwstr>
  </property>
  <property fmtid="{D5CDD505-2E9C-101B-9397-08002B2CF9AE}" pid="24" name="i7b7829f9b464509b05a86faae1f0377">
    <vt:lpwstr>Fife Wide|3bd13b0b-a1ef-4478-81fd-74d1c8abbf8a</vt:lpwstr>
  </property>
  <property fmtid="{D5CDD505-2E9C-101B-9397-08002B2CF9AE}" pid="25" name="ItemBusiMgtReq">
    <vt:lpwstr>Report</vt:lpwstr>
  </property>
  <property fmtid="{D5CDD505-2E9C-101B-9397-08002B2CF9AE}" pid="26" name="EmailTo1">
    <vt:lpwstr/>
  </property>
  <property fmtid="{D5CDD505-2E9C-101B-9397-08002B2CF9AE}" pid="27" name="EmailSubject1">
    <vt:lpwstr/>
  </property>
  <property fmtid="{D5CDD505-2E9C-101B-9397-08002B2CF9AE}" pid="28" name="EmailDateReceived">
    <vt:lpwstr/>
  </property>
  <property fmtid="{D5CDD505-2E9C-101B-9397-08002B2CF9AE}" pid="29" name="EmailFrom1">
    <vt:lpwstr/>
  </property>
  <property fmtid="{D5CDD505-2E9C-101B-9397-08002B2CF9AE}" pid="30" name="EmailBCC">
    <vt:lpwstr/>
  </property>
  <property fmtid="{D5CDD505-2E9C-101B-9397-08002B2CF9AE}" pid="31" name="ecm_ItemDeleteBlockHolders">
    <vt:lpwstr/>
  </property>
  <property fmtid="{D5CDD505-2E9C-101B-9397-08002B2CF9AE}" pid="32" name="IconOverlay">
    <vt:lpwstr/>
  </property>
  <property fmtid="{D5CDD505-2E9C-101B-9397-08002B2CF9AE}" pid="33" name="ecm_RecordRestrictions">
    <vt:lpwstr/>
  </property>
  <property fmtid="{D5CDD505-2E9C-101B-9397-08002B2CF9AE}" pid="34" name="ecm_ItemLockHolders">
    <vt:lpwstr/>
  </property>
  <property fmtid="{D5CDD505-2E9C-101B-9397-08002B2CF9AE}" pid="35" name="_dlc_ItemStageId">
    <vt:lpwstr/>
  </property>
  <property fmtid="{D5CDD505-2E9C-101B-9397-08002B2CF9AE}" pid="36" name="_dlc_ItemScheduleId">
    <vt:lpwstr>0</vt:lpwstr>
  </property>
  <property fmtid="{D5CDD505-2E9C-101B-9397-08002B2CF9AE}" pid="37" name="ContentTypeId">
    <vt:lpwstr>0x010100A2637EAA83360140BB49E0F830C79BBC0100C417DBFFB1DA174EA2979E32B8F26C43</vt:lpwstr>
  </property>
  <property fmtid="{D5CDD505-2E9C-101B-9397-08002B2CF9AE}" pid="38" name="_dlc_ExpireDate">
    <vt:filetime>2024-04-04T07:05:21Z</vt:filetime>
  </property>
</Properties>
</file>